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67D7" w14:textId="56B10245" w:rsidR="00925450" w:rsidRPr="00E84E9D" w:rsidRDefault="0009160F" w:rsidP="00925450">
      <w:pPr>
        <w:pStyle w:val="Heading2"/>
        <w:keepNext w:val="0"/>
        <w:keepLines w:val="0"/>
        <w:widowControl w:val="0"/>
        <w:spacing w:after="360"/>
        <w:rPr>
          <w:sz w:val="40"/>
          <w:szCs w:val="32"/>
        </w:rPr>
      </w:pPr>
      <w:r>
        <w:rPr>
          <w:sz w:val="40"/>
          <w:szCs w:val="32"/>
        </w:rPr>
        <w:t>Sample Organizational Structures</w:t>
      </w:r>
      <w:r w:rsidR="00833051">
        <w:rPr>
          <w:sz w:val="40"/>
          <w:szCs w:val="32"/>
        </w:rPr>
        <w:t xml:space="preserve"> for Content</w:t>
      </w:r>
      <w:r>
        <w:rPr>
          <w:sz w:val="40"/>
          <w:szCs w:val="32"/>
        </w:rPr>
        <w:t xml:space="preserve"> </w:t>
      </w:r>
    </w:p>
    <w:p w14:paraId="3EA8974F" w14:textId="77777777" w:rsidR="00A3180B" w:rsidRPr="00E84E9D" w:rsidRDefault="00A3180B" w:rsidP="00A3180B">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0520F61F" w14:textId="601E44C8" w:rsidR="00A44DCC" w:rsidRDefault="00A44DCC" w:rsidP="00DF470A">
      <w:pPr>
        <w:spacing w:before="160" w:after="160" w:line="276" w:lineRule="auto"/>
        <w:rPr>
          <w:rFonts w:eastAsia="Arial" w:cs="Arial"/>
          <w:szCs w:val="24"/>
        </w:rPr>
      </w:pPr>
      <w:r>
        <w:rPr>
          <w:rFonts w:eastAsia="Arial" w:cs="Arial"/>
          <w:szCs w:val="24"/>
        </w:rPr>
        <w:t xml:space="preserve">Information architecture is the practice of deciding how to organize, structure, and label content for a website, application, or other </w:t>
      </w:r>
      <w:r w:rsidR="00833051">
        <w:rPr>
          <w:rFonts w:eastAsia="Arial" w:cs="Arial"/>
          <w:szCs w:val="24"/>
        </w:rPr>
        <w:t>interface</w:t>
      </w:r>
      <w:r>
        <w:rPr>
          <w:rFonts w:eastAsia="Arial" w:cs="Arial"/>
          <w:szCs w:val="24"/>
        </w:rPr>
        <w:t xml:space="preserve"> to support usability and findability of the information that the interface contains. </w:t>
      </w:r>
      <w:r w:rsidR="005F744D">
        <w:rPr>
          <w:rFonts w:eastAsia="Arial" w:cs="Arial"/>
          <w:szCs w:val="24"/>
        </w:rPr>
        <w:t xml:space="preserve">More simply, </w:t>
      </w:r>
      <w:r w:rsidR="00833051">
        <w:rPr>
          <w:rFonts w:eastAsia="Arial" w:cs="Arial"/>
          <w:szCs w:val="24"/>
        </w:rPr>
        <w:t xml:space="preserve">information architecture </w:t>
      </w:r>
      <w:r w:rsidR="005F744D">
        <w:rPr>
          <w:rFonts w:eastAsia="Arial" w:cs="Arial"/>
          <w:szCs w:val="24"/>
        </w:rPr>
        <w:t>is about helping people understand their surrounding</w:t>
      </w:r>
      <w:r w:rsidR="00833051">
        <w:rPr>
          <w:rFonts w:eastAsia="Arial" w:cs="Arial"/>
          <w:szCs w:val="24"/>
        </w:rPr>
        <w:t>s and find what they’re looking for, and it</w:t>
      </w:r>
      <w:r w:rsidR="005F744D">
        <w:rPr>
          <w:rFonts w:eastAsia="Arial" w:cs="Arial"/>
          <w:szCs w:val="24"/>
        </w:rPr>
        <w:t xml:space="preserve"> forms a foundation for good user experience. </w:t>
      </w:r>
      <w:r w:rsidR="000818B6">
        <w:rPr>
          <w:rFonts w:eastAsia="Arial" w:cs="Arial"/>
          <w:szCs w:val="24"/>
        </w:rPr>
        <w:t>E</w:t>
      </w:r>
      <w:r>
        <w:rPr>
          <w:rFonts w:eastAsia="Arial" w:cs="Arial"/>
          <w:szCs w:val="24"/>
        </w:rPr>
        <w:t>nd-results of information architecture are:</w:t>
      </w:r>
    </w:p>
    <w:p w14:paraId="6CDA9C32" w14:textId="1B2E4382" w:rsidR="004E6FEF" w:rsidRPr="00A44DCC" w:rsidRDefault="004E6FEF" w:rsidP="004E6FEF">
      <w:pPr>
        <w:pStyle w:val="ListParagraph"/>
        <w:numPr>
          <w:ilvl w:val="0"/>
          <w:numId w:val="39"/>
        </w:numPr>
        <w:spacing w:before="160" w:after="160" w:line="276" w:lineRule="auto"/>
        <w:contextualSpacing w:val="0"/>
        <w:rPr>
          <w:rFonts w:eastAsia="Arial" w:cs="Arial"/>
          <w:szCs w:val="24"/>
        </w:rPr>
      </w:pPr>
      <w:r w:rsidRPr="00A44DCC">
        <w:rPr>
          <w:rFonts w:eastAsia="Arial" w:cs="Arial"/>
          <w:b/>
          <w:szCs w:val="24"/>
        </w:rPr>
        <w:t>Navigation menus:</w:t>
      </w:r>
      <w:r w:rsidRPr="00A44DCC">
        <w:rPr>
          <w:rFonts w:eastAsia="Arial" w:cs="Arial"/>
          <w:szCs w:val="24"/>
        </w:rPr>
        <w:t xml:space="preserve"> </w:t>
      </w:r>
      <w:r w:rsidR="00A97854">
        <w:rPr>
          <w:rFonts w:eastAsia="Arial" w:cs="Arial"/>
          <w:szCs w:val="24"/>
        </w:rPr>
        <w:t>a set of options</w:t>
      </w:r>
      <w:r w:rsidRPr="00A44DCC">
        <w:rPr>
          <w:rFonts w:eastAsia="Arial" w:cs="Arial"/>
          <w:szCs w:val="24"/>
        </w:rPr>
        <w:t xml:space="preserve"> that facilitate a user moving through the website or application and browsing the content</w:t>
      </w:r>
      <w:r w:rsidR="00A97854">
        <w:rPr>
          <w:rFonts w:eastAsia="Arial" w:cs="Arial"/>
          <w:szCs w:val="24"/>
        </w:rPr>
        <w:t xml:space="preserve">. </w:t>
      </w:r>
    </w:p>
    <w:p w14:paraId="2F9840DC" w14:textId="60C32874" w:rsidR="00A44DCC" w:rsidRPr="008C44C6" w:rsidRDefault="00833051" w:rsidP="00A44DCC">
      <w:pPr>
        <w:pStyle w:val="ListParagraph"/>
        <w:numPr>
          <w:ilvl w:val="0"/>
          <w:numId w:val="39"/>
        </w:numPr>
        <w:spacing w:before="160" w:after="160" w:line="276" w:lineRule="auto"/>
        <w:rPr>
          <w:rStyle w:val="tgc"/>
          <w:rFonts w:eastAsia="Arial" w:cs="Arial"/>
          <w:szCs w:val="24"/>
        </w:rPr>
      </w:pPr>
      <w:r>
        <w:rPr>
          <w:rFonts w:eastAsia="Arial" w:cs="Arial"/>
          <w:b/>
          <w:szCs w:val="24"/>
        </w:rPr>
        <w:t>Site</w:t>
      </w:r>
      <w:r w:rsidR="00A44DCC" w:rsidRPr="00A44DCC">
        <w:rPr>
          <w:rFonts w:eastAsia="Arial" w:cs="Arial"/>
          <w:b/>
          <w:szCs w:val="24"/>
        </w:rPr>
        <w:t xml:space="preserve">maps: </w:t>
      </w:r>
      <w:r w:rsidR="00A44DCC" w:rsidRPr="00A44DCC">
        <w:rPr>
          <w:rFonts w:eastAsia="Arial" w:cs="Arial"/>
          <w:szCs w:val="24"/>
        </w:rPr>
        <w:t>a visual or textually organized model of a website’s content that allows users to navigate through the site</w:t>
      </w:r>
      <w:r w:rsidR="0001428C">
        <w:rPr>
          <w:rFonts w:eastAsia="Arial" w:cs="Arial"/>
          <w:szCs w:val="24"/>
        </w:rPr>
        <w:t xml:space="preserve">, </w:t>
      </w:r>
      <w:r w:rsidR="008C44C6">
        <w:rPr>
          <w:rStyle w:val="tgc"/>
        </w:rPr>
        <w:t>typically organized in hierarchical fashion</w:t>
      </w:r>
      <w:r w:rsidR="0001428C">
        <w:rPr>
          <w:rStyle w:val="tgc"/>
        </w:rPr>
        <w:t xml:space="preserve"> (similar to a table of contents)</w:t>
      </w:r>
      <w:r w:rsidR="008C44C6">
        <w:rPr>
          <w:rStyle w:val="tgc"/>
        </w:rPr>
        <w:t>.</w:t>
      </w:r>
    </w:p>
    <w:p w14:paraId="199BC8E6" w14:textId="2CC71666" w:rsidR="008C44C6" w:rsidRPr="008C44C6" w:rsidRDefault="00021A63" w:rsidP="008C44C6">
      <w:pPr>
        <w:spacing w:before="160" w:after="160" w:line="276" w:lineRule="auto"/>
        <w:ind w:left="720"/>
        <w:rPr>
          <w:rFonts w:eastAsia="Arial" w:cs="Arial"/>
          <w:szCs w:val="24"/>
        </w:rPr>
      </w:pPr>
      <w:r w:rsidRPr="00021A63">
        <w:rPr>
          <w:rFonts w:eastAsia="Arial" w:cs="Arial"/>
          <w:i/>
          <w:szCs w:val="24"/>
        </w:rPr>
        <w:t>Note</w:t>
      </w:r>
      <w:r>
        <w:rPr>
          <w:rFonts w:eastAsia="Arial" w:cs="Arial"/>
          <w:szCs w:val="24"/>
        </w:rPr>
        <w:t>: While many websites do not provide a sitemap link for their users they</w:t>
      </w:r>
      <w:r w:rsidR="00A42D26">
        <w:rPr>
          <w:rFonts w:eastAsia="Arial" w:cs="Arial"/>
          <w:szCs w:val="24"/>
        </w:rPr>
        <w:t xml:space="preserve"> may</w:t>
      </w:r>
      <w:r>
        <w:rPr>
          <w:rFonts w:eastAsia="Arial" w:cs="Arial"/>
          <w:szCs w:val="24"/>
        </w:rPr>
        <w:t xml:space="preserve"> </w:t>
      </w:r>
      <w:r w:rsidR="0001428C">
        <w:rPr>
          <w:rFonts w:eastAsia="Arial" w:cs="Arial"/>
          <w:szCs w:val="24"/>
        </w:rPr>
        <w:t xml:space="preserve">still </w:t>
      </w:r>
      <w:r>
        <w:rPr>
          <w:rFonts w:eastAsia="Arial" w:cs="Arial"/>
          <w:szCs w:val="24"/>
        </w:rPr>
        <w:t xml:space="preserve">have a sitemap page. </w:t>
      </w:r>
      <w:r w:rsidR="00E45A88">
        <w:rPr>
          <w:rFonts w:eastAsia="Arial" w:cs="Arial"/>
          <w:szCs w:val="24"/>
        </w:rPr>
        <w:t>A s</w:t>
      </w:r>
      <w:r w:rsidR="008C44C6" w:rsidRPr="008C44C6">
        <w:rPr>
          <w:rFonts w:eastAsia="Arial" w:cs="Arial"/>
          <w:szCs w:val="24"/>
        </w:rPr>
        <w:t>itemap is important because it tells search engines about the content that you have on your site and how often it’s updated</w:t>
      </w:r>
      <w:r w:rsidR="0001428C">
        <w:rPr>
          <w:rFonts w:eastAsia="Arial" w:cs="Arial"/>
          <w:szCs w:val="24"/>
        </w:rPr>
        <w:t xml:space="preserve">, making </w:t>
      </w:r>
      <w:r w:rsidR="008C44C6" w:rsidRPr="008C44C6">
        <w:rPr>
          <w:rFonts w:eastAsia="Arial" w:cs="Arial"/>
          <w:szCs w:val="24"/>
        </w:rPr>
        <w:t xml:space="preserve">it easier for </w:t>
      </w:r>
      <w:r w:rsidR="0001428C">
        <w:rPr>
          <w:rFonts w:eastAsia="Arial" w:cs="Arial"/>
          <w:szCs w:val="24"/>
        </w:rPr>
        <w:t xml:space="preserve">the </w:t>
      </w:r>
      <w:r w:rsidR="00E6128B">
        <w:rPr>
          <w:rFonts w:eastAsia="Arial" w:cs="Arial"/>
          <w:szCs w:val="24"/>
        </w:rPr>
        <w:t>search engines</w:t>
      </w:r>
      <w:r w:rsidR="008C44C6" w:rsidRPr="008C44C6">
        <w:rPr>
          <w:rFonts w:eastAsia="Arial" w:cs="Arial"/>
          <w:szCs w:val="24"/>
        </w:rPr>
        <w:t xml:space="preserve"> </w:t>
      </w:r>
      <w:r w:rsidR="0001428C">
        <w:rPr>
          <w:rFonts w:eastAsia="Arial" w:cs="Arial"/>
          <w:szCs w:val="24"/>
        </w:rPr>
        <w:t xml:space="preserve">to </w:t>
      </w:r>
      <w:r w:rsidR="0022472D">
        <w:rPr>
          <w:rFonts w:eastAsia="Arial" w:cs="Arial"/>
          <w:szCs w:val="24"/>
        </w:rPr>
        <w:t xml:space="preserve">include it in </w:t>
      </w:r>
      <w:r w:rsidR="008C44C6" w:rsidRPr="008C44C6">
        <w:rPr>
          <w:rFonts w:eastAsia="Arial" w:cs="Arial"/>
          <w:szCs w:val="24"/>
        </w:rPr>
        <w:t>search results.</w:t>
      </w:r>
      <w:r>
        <w:rPr>
          <w:rFonts w:eastAsia="Arial" w:cs="Arial"/>
          <w:szCs w:val="24"/>
        </w:rPr>
        <w:t xml:space="preserve"> </w:t>
      </w:r>
    </w:p>
    <w:p w14:paraId="23F38CC4" w14:textId="10AD43FD" w:rsidR="0001428C" w:rsidRDefault="00A44DCC" w:rsidP="0001428C">
      <w:pPr>
        <w:pStyle w:val="ListParagraph"/>
        <w:numPr>
          <w:ilvl w:val="0"/>
          <w:numId w:val="39"/>
        </w:numPr>
        <w:spacing w:before="160" w:after="160" w:line="276" w:lineRule="auto"/>
        <w:rPr>
          <w:rFonts w:eastAsia="Arial" w:cs="Arial"/>
          <w:szCs w:val="24"/>
        </w:rPr>
      </w:pPr>
      <w:r w:rsidRPr="0001428C">
        <w:rPr>
          <w:rFonts w:eastAsia="Arial" w:cs="Arial"/>
          <w:b/>
          <w:szCs w:val="24"/>
        </w:rPr>
        <w:t>Taxonomies:</w:t>
      </w:r>
      <w:r w:rsidRPr="0001428C">
        <w:rPr>
          <w:rFonts w:eastAsia="Arial" w:cs="Arial"/>
          <w:szCs w:val="24"/>
        </w:rPr>
        <w:t xml:space="preserve"> </w:t>
      </w:r>
      <w:r w:rsidR="00304488" w:rsidRPr="0001428C">
        <w:rPr>
          <w:rFonts w:eastAsia="Arial" w:cs="Arial"/>
          <w:szCs w:val="24"/>
        </w:rPr>
        <w:t>a process or system of classification used to organize concepts into an easy-to-remember framework for discussion or analysis. More simply put, it is a way for naming (labeling) and organizing things, usually in the form of a hierarchy, into groups that share similar characteristics.</w:t>
      </w:r>
      <w:r w:rsidR="0001428C">
        <w:rPr>
          <w:rFonts w:eastAsia="Arial" w:cs="Arial"/>
          <w:szCs w:val="24"/>
        </w:rPr>
        <w:t xml:space="preserve"> </w:t>
      </w:r>
      <w:r w:rsidR="00304488" w:rsidRPr="0001428C">
        <w:rPr>
          <w:rFonts w:eastAsia="Arial" w:cs="Arial"/>
          <w:szCs w:val="24"/>
        </w:rPr>
        <w:t xml:space="preserve">Taxonomies facilitate retrieval and </w:t>
      </w:r>
      <w:r w:rsidR="0001428C" w:rsidRPr="0001428C">
        <w:rPr>
          <w:rFonts w:eastAsia="Arial" w:cs="Arial"/>
          <w:bCs/>
          <w:iCs/>
          <w:szCs w:val="24"/>
        </w:rPr>
        <w:t>find</w:t>
      </w:r>
      <w:r w:rsidR="00304488" w:rsidRPr="0001428C">
        <w:rPr>
          <w:rFonts w:eastAsia="Arial" w:cs="Arial"/>
          <w:bCs/>
          <w:iCs/>
          <w:szCs w:val="24"/>
        </w:rPr>
        <w:t>ability</w:t>
      </w:r>
      <w:r w:rsidR="00304488" w:rsidRPr="0001428C">
        <w:rPr>
          <w:rFonts w:eastAsia="Arial" w:cs="Arial"/>
          <w:szCs w:val="24"/>
        </w:rPr>
        <w:t xml:space="preserve"> in both browsing and searching, helping user</w:t>
      </w:r>
      <w:r w:rsidR="0001428C">
        <w:rPr>
          <w:rFonts w:eastAsia="Arial" w:cs="Arial"/>
          <w:szCs w:val="24"/>
        </w:rPr>
        <w:t>s</w:t>
      </w:r>
      <w:r w:rsidR="00304488" w:rsidRPr="0001428C">
        <w:rPr>
          <w:rFonts w:eastAsia="Arial" w:cs="Arial"/>
          <w:szCs w:val="24"/>
        </w:rPr>
        <w:t xml:space="preserve"> quickly find the information they are looking for.  </w:t>
      </w:r>
    </w:p>
    <w:p w14:paraId="6215F7E8" w14:textId="77777777" w:rsidR="0001428C" w:rsidRDefault="0001428C" w:rsidP="0001428C">
      <w:pPr>
        <w:pStyle w:val="ListParagraph"/>
        <w:spacing w:before="160" w:after="160" w:line="276" w:lineRule="auto"/>
        <w:rPr>
          <w:rFonts w:eastAsia="Arial" w:cs="Arial"/>
          <w:szCs w:val="24"/>
        </w:rPr>
      </w:pPr>
    </w:p>
    <w:p w14:paraId="18AB887A" w14:textId="2B0830A5" w:rsidR="00A44DCC" w:rsidRPr="0001428C" w:rsidRDefault="00A44DCC" w:rsidP="0001428C">
      <w:pPr>
        <w:pStyle w:val="ListParagraph"/>
        <w:numPr>
          <w:ilvl w:val="0"/>
          <w:numId w:val="39"/>
        </w:numPr>
        <w:spacing w:before="160" w:after="160" w:line="276" w:lineRule="auto"/>
        <w:rPr>
          <w:rFonts w:eastAsia="Arial" w:cs="Arial"/>
          <w:szCs w:val="24"/>
        </w:rPr>
      </w:pPr>
      <w:r w:rsidRPr="0001428C">
        <w:rPr>
          <w:rFonts w:eastAsia="Arial" w:cs="Arial"/>
          <w:b/>
          <w:szCs w:val="24"/>
        </w:rPr>
        <w:t xml:space="preserve">Metadata: </w:t>
      </w:r>
      <w:r w:rsidRPr="0001428C">
        <w:rPr>
          <w:rFonts w:eastAsia="Arial" w:cs="Arial"/>
          <w:szCs w:val="24"/>
        </w:rPr>
        <w:t>data that describe and give information about other data</w:t>
      </w:r>
      <w:r w:rsidR="0001428C" w:rsidRPr="0001428C">
        <w:rPr>
          <w:rFonts w:eastAsia="Arial" w:cs="Arial"/>
          <w:szCs w:val="24"/>
        </w:rPr>
        <w:t xml:space="preserve">, </w:t>
      </w:r>
      <w:r w:rsidR="0001428C">
        <w:t xml:space="preserve">which </w:t>
      </w:r>
      <w:r w:rsidR="00896A44">
        <w:t xml:space="preserve">make finding and working with particular instances of data easier. For example, </w:t>
      </w:r>
      <w:r w:rsidR="00896A44" w:rsidRPr="0001428C">
        <w:rPr>
          <w:i/>
          <w:iCs/>
        </w:rPr>
        <w:t xml:space="preserve">author, </w:t>
      </w:r>
      <w:r w:rsidR="00A97854" w:rsidRPr="0001428C">
        <w:rPr>
          <w:i/>
          <w:iCs/>
        </w:rPr>
        <w:t xml:space="preserve">title, keywords, </w:t>
      </w:r>
      <w:r w:rsidR="00896A44" w:rsidRPr="0001428C">
        <w:rPr>
          <w:i/>
          <w:iCs/>
        </w:rPr>
        <w:t>date</w:t>
      </w:r>
      <w:r w:rsidR="00896A44">
        <w:t xml:space="preserve"> </w:t>
      </w:r>
      <w:r w:rsidR="00896A44" w:rsidRPr="0001428C">
        <w:rPr>
          <w:i/>
          <w:iCs/>
        </w:rPr>
        <w:t>created</w:t>
      </w:r>
      <w:r w:rsidR="00A97854" w:rsidRPr="0001428C">
        <w:rPr>
          <w:i/>
          <w:iCs/>
        </w:rPr>
        <w:t>,</w:t>
      </w:r>
      <w:r w:rsidR="00896A44">
        <w:t xml:space="preserve"> and </w:t>
      </w:r>
      <w:r w:rsidR="00896A44" w:rsidRPr="0001428C">
        <w:rPr>
          <w:i/>
          <w:iCs/>
        </w:rPr>
        <w:t>file size</w:t>
      </w:r>
      <w:r w:rsidR="00896A44">
        <w:t xml:space="preserve"> are examples of very basic document metadata.  Having the ability to filter using metadata makes it much easier for someone to locate a specific document. </w:t>
      </w:r>
    </w:p>
    <w:p w14:paraId="1D2C35FF" w14:textId="3A2FCC92" w:rsidR="00DF470A" w:rsidRDefault="00E652B1" w:rsidP="00A44DCC">
      <w:pPr>
        <w:spacing w:before="160" w:after="160" w:line="276" w:lineRule="auto"/>
        <w:rPr>
          <w:rFonts w:eastAsia="Arial" w:cs="Arial"/>
          <w:szCs w:val="24"/>
        </w:rPr>
      </w:pPr>
      <w:r>
        <w:rPr>
          <w:rFonts w:eastAsia="Arial" w:cs="Arial"/>
          <w:szCs w:val="24"/>
        </w:rPr>
        <w:t xml:space="preserve">Below are </w:t>
      </w:r>
      <w:r w:rsidR="00A44DCC">
        <w:rPr>
          <w:rFonts w:eastAsia="Arial" w:cs="Arial"/>
          <w:szCs w:val="24"/>
        </w:rPr>
        <w:t xml:space="preserve">selected examples of organizational structures used by particular websites (see their navigation menus, sub-menus, or page-level categories, for example) or taxonomies employed </w:t>
      </w:r>
      <w:r w:rsidR="00A44DCC">
        <w:rPr>
          <w:rFonts w:eastAsia="Arial" w:cs="Arial"/>
          <w:szCs w:val="24"/>
        </w:rPr>
        <w:lastRenderedPageBreak/>
        <w:t>by particular projects or websites. Note that these are illustrative examples only; we cannot endorse any as “model” examples that meet</w:t>
      </w:r>
      <w:r w:rsidR="00A513E8">
        <w:rPr>
          <w:rFonts w:eastAsia="Arial" w:cs="Arial"/>
          <w:szCs w:val="24"/>
        </w:rPr>
        <w:t xml:space="preserve"> their particular users’ needs.</w:t>
      </w:r>
    </w:p>
    <w:p w14:paraId="11721E68" w14:textId="77777777" w:rsidR="008C44C6" w:rsidRDefault="008C44C6" w:rsidP="00A513E8">
      <w:pPr>
        <w:spacing w:after="0"/>
        <w:rPr>
          <w:b/>
        </w:rPr>
      </w:pPr>
    </w:p>
    <w:p w14:paraId="29427158" w14:textId="2C6EE428" w:rsidR="00A44DCC" w:rsidRPr="008C44C6" w:rsidRDefault="008C44C6" w:rsidP="008C44C6">
      <w:pPr>
        <w:spacing w:after="0" w:line="240" w:lineRule="auto"/>
        <w:rPr>
          <w:b/>
        </w:rPr>
      </w:pPr>
      <w:r w:rsidRPr="008C44C6">
        <w:rPr>
          <w:b/>
        </w:rPr>
        <w:t>MEASURE Evaluation</w:t>
      </w:r>
    </w:p>
    <w:p w14:paraId="3C342E55" w14:textId="10ECB499" w:rsidR="008C44C6" w:rsidRDefault="00B715FF" w:rsidP="008C44C6">
      <w:pPr>
        <w:spacing w:after="0" w:line="240" w:lineRule="auto"/>
        <w:rPr>
          <w:rFonts w:eastAsia="Arial" w:cs="Arial"/>
          <w:szCs w:val="24"/>
        </w:rPr>
      </w:pPr>
      <w:hyperlink r:id="rId8" w:history="1">
        <w:r w:rsidR="008C44C6" w:rsidRPr="00C348C1">
          <w:rPr>
            <w:rStyle w:val="Hyperlink"/>
            <w:rFonts w:eastAsia="Arial" w:cs="Arial"/>
            <w:szCs w:val="24"/>
          </w:rPr>
          <w:t>https://www.measureeval</w:t>
        </w:r>
        <w:r w:rsidR="008C44C6" w:rsidRPr="00C348C1">
          <w:rPr>
            <w:rStyle w:val="Hyperlink"/>
            <w:rFonts w:eastAsia="Arial" w:cs="Arial"/>
            <w:szCs w:val="24"/>
          </w:rPr>
          <w:t>u</w:t>
        </w:r>
        <w:r w:rsidR="008C44C6" w:rsidRPr="00C348C1">
          <w:rPr>
            <w:rStyle w:val="Hyperlink"/>
            <w:rFonts w:eastAsia="Arial" w:cs="Arial"/>
            <w:szCs w:val="24"/>
          </w:rPr>
          <w:t>ation.org/</w:t>
        </w:r>
      </w:hyperlink>
      <w:r w:rsidR="008C44C6">
        <w:rPr>
          <w:rFonts w:eastAsia="Arial" w:cs="Arial"/>
          <w:szCs w:val="24"/>
        </w:rPr>
        <w:t xml:space="preserve"> </w:t>
      </w:r>
    </w:p>
    <w:p w14:paraId="7F600A74" w14:textId="053E1A3C" w:rsidR="006527C1" w:rsidRDefault="006527C1" w:rsidP="008C44C6">
      <w:pPr>
        <w:spacing w:after="0" w:line="240" w:lineRule="auto"/>
        <w:rPr>
          <w:rFonts w:eastAsia="Arial" w:cs="Arial"/>
          <w:szCs w:val="24"/>
        </w:rPr>
      </w:pPr>
    </w:p>
    <w:p w14:paraId="02BAB194" w14:textId="1A239519" w:rsidR="006527C1" w:rsidRDefault="00A513E8" w:rsidP="008C44C6">
      <w:pPr>
        <w:spacing w:after="0" w:line="240" w:lineRule="auto"/>
        <w:rPr>
          <w:rFonts w:eastAsia="Arial" w:cs="Arial"/>
          <w:szCs w:val="24"/>
        </w:rPr>
      </w:pPr>
      <w:r>
        <w:rPr>
          <w:rFonts w:eastAsia="Arial" w:cs="Arial"/>
          <w:szCs w:val="24"/>
        </w:rPr>
        <w:t xml:space="preserve">MEASURE Evaluation’s main </w:t>
      </w:r>
      <w:r w:rsidRPr="003523EA">
        <w:rPr>
          <w:rFonts w:eastAsia="Arial" w:cs="Arial"/>
          <w:b/>
          <w:szCs w:val="24"/>
        </w:rPr>
        <w:t>navigation menu</w:t>
      </w:r>
      <w:r>
        <w:rPr>
          <w:rFonts w:eastAsia="Arial" w:cs="Arial"/>
          <w:szCs w:val="24"/>
        </w:rPr>
        <w:t xml:space="preserve"> is located in the upper right corner of the webpage</w:t>
      </w:r>
      <w:r w:rsidR="00833051">
        <w:rPr>
          <w:rFonts w:eastAsia="Arial" w:cs="Arial"/>
          <w:szCs w:val="24"/>
        </w:rPr>
        <w:t xml:space="preserve"> (outlined in turquoise the screenshot below)</w:t>
      </w:r>
      <w:r>
        <w:rPr>
          <w:rFonts w:eastAsia="Arial" w:cs="Arial"/>
          <w:szCs w:val="24"/>
        </w:rPr>
        <w:t>. Main menu categories and their sub-menus are repeated in the footer, a design trend that many websites are starting to use.</w:t>
      </w:r>
    </w:p>
    <w:p w14:paraId="5047B90B" w14:textId="77777777" w:rsidR="00A513E8" w:rsidRDefault="00A513E8" w:rsidP="008C44C6">
      <w:pPr>
        <w:spacing w:after="0" w:line="240" w:lineRule="auto"/>
        <w:rPr>
          <w:rFonts w:eastAsia="Arial" w:cs="Arial"/>
          <w:szCs w:val="24"/>
        </w:rPr>
      </w:pPr>
    </w:p>
    <w:p w14:paraId="15E2ACDF" w14:textId="621B91D5" w:rsidR="00FB53B5" w:rsidRPr="00A513E8" w:rsidRDefault="00DC4585" w:rsidP="00A513E8">
      <w:pPr>
        <w:spacing w:after="0" w:line="240" w:lineRule="auto"/>
        <w:rPr>
          <w:rFonts w:eastAsia="Arial" w:cs="Arial"/>
          <w:szCs w:val="24"/>
        </w:rPr>
      </w:pPr>
      <w:r>
        <w:rPr>
          <w:noProof/>
          <w:lang w:eastAsia="en-US"/>
        </w:rPr>
        <w:drawing>
          <wp:anchor distT="0" distB="0" distL="114300" distR="114300" simplePos="0" relativeHeight="251658240" behindDoc="1" locked="0" layoutInCell="1" allowOverlap="1" wp14:anchorId="18DEBE71" wp14:editId="48908132">
            <wp:simplePos x="0" y="0"/>
            <wp:positionH relativeFrom="column">
              <wp:posOffset>0</wp:posOffset>
            </wp:positionH>
            <wp:positionV relativeFrom="paragraph">
              <wp:posOffset>497205</wp:posOffset>
            </wp:positionV>
            <wp:extent cx="5852160" cy="3171825"/>
            <wp:effectExtent l="114300" t="114300" r="148590" b="142875"/>
            <wp:wrapTight wrapText="bothSides">
              <wp:wrapPolygon edited="0">
                <wp:start x="-422" y="-778"/>
                <wp:lineTo x="-422" y="22443"/>
                <wp:lineTo x="21938" y="22443"/>
                <wp:lineTo x="22078" y="20238"/>
                <wp:lineTo x="22078" y="1557"/>
                <wp:lineTo x="21938" y="-778"/>
                <wp:lineTo x="-422" y="-7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852160" cy="3171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513E8">
        <w:rPr>
          <w:noProof/>
          <w:lang w:eastAsia="en-US"/>
        </w:rPr>
        <mc:AlternateContent>
          <mc:Choice Requires="wps">
            <w:drawing>
              <wp:anchor distT="0" distB="0" distL="114300" distR="114300" simplePos="0" relativeHeight="251672576" behindDoc="0" locked="1" layoutInCell="1" allowOverlap="1" wp14:anchorId="753F2654" wp14:editId="6D4DC473">
                <wp:simplePos x="0" y="0"/>
                <wp:positionH relativeFrom="column">
                  <wp:posOffset>-133350</wp:posOffset>
                </wp:positionH>
                <wp:positionV relativeFrom="paragraph">
                  <wp:posOffset>5682615</wp:posOffset>
                </wp:positionV>
                <wp:extent cx="767715" cy="374650"/>
                <wp:effectExtent l="19050" t="19050" r="13335" b="25400"/>
                <wp:wrapNone/>
                <wp:docPr id="17" name="Rounded Rectangle 17"/>
                <wp:cNvGraphicFramePr/>
                <a:graphic xmlns:a="http://schemas.openxmlformats.org/drawingml/2006/main">
                  <a:graphicData uri="http://schemas.microsoft.com/office/word/2010/wordprocessingShape">
                    <wps:wsp>
                      <wps:cNvSpPr/>
                      <wps:spPr>
                        <a:xfrm>
                          <a:off x="0" y="0"/>
                          <a:ext cx="767715" cy="374650"/>
                        </a:xfrm>
                        <a:prstGeom prst="roundRect">
                          <a:avLst/>
                        </a:prstGeom>
                        <a:noFill/>
                        <a:ln w="28575">
                          <a:solidFill>
                            <a:srgbClr val="1E88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4ECC0" w14:textId="714F4FCF" w:rsidR="00A513E8" w:rsidRPr="00A513E8" w:rsidRDefault="00A513E8" w:rsidP="00A513E8">
                            <w:pPr>
                              <w:jc w:val="center"/>
                              <w:rPr>
                                <w:color w:val="1E88AD"/>
                                <w:sz w:val="20"/>
                                <w:szCs w:val="20"/>
                              </w:rPr>
                            </w:pPr>
                            <w:r w:rsidRPr="00A513E8">
                              <w:rPr>
                                <w:color w:val="1E88AD"/>
                                <w:sz w:val="20"/>
                                <w:szCs w:val="20"/>
                              </w:rPr>
                              <w:t>Sitemap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F2654" id="Rounded Rectangle 17" o:spid="_x0000_s1026" style="position:absolute;margin-left:-10.5pt;margin-top:447.45pt;width:60.45pt;height: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" filled="f" strokecolor="#1e88ad" strokeweight="2.25pt">
                <v:stroke joinstyle="miter"/>
                <v:textbox>
                  <w:txbxContent>
                    <w:p w14:paraId="4054ECC0" w14:textId="714F4FCF" w:rsidR="00A513E8" w:rsidRPr="00A513E8" w:rsidRDefault="00A513E8" w:rsidP="00A513E8">
                      <w:pPr>
                        <w:jc w:val="center"/>
                        <w:rPr>
                          <w:color w:val="1E88AD"/>
                          <w:sz w:val="20"/>
                          <w:szCs w:val="20"/>
                        </w:rPr>
                      </w:pPr>
                      <w:r w:rsidRPr="00A513E8">
                        <w:rPr>
                          <w:color w:val="1E88AD"/>
                          <w:sz w:val="20"/>
                          <w:szCs w:val="20"/>
                        </w:rPr>
                        <w:t>Sitemap</w:t>
                      </w:r>
                    </w:p>
                  </w:txbxContent>
                </v:textbox>
                <w10:anchorlock/>
              </v:roundrect>
            </w:pict>
          </mc:Fallback>
        </mc:AlternateContent>
      </w:r>
      <w:r w:rsidR="00A513E8">
        <w:rPr>
          <w:noProof/>
          <w:lang w:eastAsia="en-US"/>
        </w:rPr>
        <w:drawing>
          <wp:anchor distT="0" distB="0" distL="114300" distR="114300" simplePos="0" relativeHeight="251660288" behindDoc="1" locked="0" layoutInCell="1" allowOverlap="1" wp14:anchorId="02892DF5" wp14:editId="4FF6C2AD">
            <wp:simplePos x="0" y="0"/>
            <wp:positionH relativeFrom="column">
              <wp:posOffset>0</wp:posOffset>
            </wp:positionH>
            <wp:positionV relativeFrom="paragraph">
              <wp:posOffset>5364480</wp:posOffset>
            </wp:positionV>
            <wp:extent cx="5852160" cy="629920"/>
            <wp:effectExtent l="133350" t="114300" r="148590" b="170180"/>
            <wp:wrapTight wrapText="bothSides">
              <wp:wrapPolygon edited="0">
                <wp:start x="-422" y="-3919"/>
                <wp:lineTo x="-492" y="21556"/>
                <wp:lineTo x="-211" y="26782"/>
                <wp:lineTo x="21727" y="26782"/>
                <wp:lineTo x="22078" y="18944"/>
                <wp:lineTo x="22078" y="7839"/>
                <wp:lineTo x="21938" y="-3919"/>
                <wp:lineTo x="-422" y="-391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852160" cy="629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513E8">
        <w:rPr>
          <w:noProof/>
          <w:lang w:eastAsia="en-US"/>
        </w:rPr>
        <w:drawing>
          <wp:anchor distT="0" distB="0" distL="114300" distR="114300" simplePos="0" relativeHeight="251659264" behindDoc="1" locked="0" layoutInCell="1" allowOverlap="1" wp14:anchorId="4BB30D57" wp14:editId="07CC13AD">
            <wp:simplePos x="0" y="0"/>
            <wp:positionH relativeFrom="column">
              <wp:posOffset>0</wp:posOffset>
            </wp:positionH>
            <wp:positionV relativeFrom="paragraph">
              <wp:posOffset>3783330</wp:posOffset>
            </wp:positionV>
            <wp:extent cx="5852160" cy="1480820"/>
            <wp:effectExtent l="114300" t="114300" r="148590" b="138430"/>
            <wp:wrapTight wrapText="bothSides">
              <wp:wrapPolygon edited="0">
                <wp:start x="-422" y="-1667"/>
                <wp:lineTo x="-422" y="23341"/>
                <wp:lineTo x="22008" y="23341"/>
                <wp:lineTo x="22078" y="3334"/>
                <wp:lineTo x="21938" y="-1667"/>
                <wp:lineTo x="-422" y="-16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852160" cy="1480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513E8">
        <w:rPr>
          <w:rFonts w:eastAsia="Arial" w:cs="Arial"/>
          <w:szCs w:val="24"/>
        </w:rPr>
        <w:t xml:space="preserve">The </w:t>
      </w:r>
      <w:hyperlink r:id="rId12" w:history="1">
        <w:r w:rsidR="00A513E8" w:rsidRPr="003523EA">
          <w:rPr>
            <w:rStyle w:val="Hyperlink"/>
            <w:rFonts w:eastAsia="Arial" w:cs="Arial"/>
            <w:b/>
            <w:szCs w:val="24"/>
          </w:rPr>
          <w:t>site</w:t>
        </w:r>
        <w:r w:rsidR="00A513E8" w:rsidRPr="003523EA">
          <w:rPr>
            <w:rStyle w:val="Hyperlink"/>
            <w:rFonts w:eastAsia="Arial" w:cs="Arial"/>
            <w:b/>
            <w:szCs w:val="24"/>
          </w:rPr>
          <w:t>m</w:t>
        </w:r>
        <w:r w:rsidR="00A513E8" w:rsidRPr="003523EA">
          <w:rPr>
            <w:rStyle w:val="Hyperlink"/>
            <w:rFonts w:eastAsia="Arial" w:cs="Arial"/>
            <w:b/>
            <w:szCs w:val="24"/>
          </w:rPr>
          <w:t>ap</w:t>
        </w:r>
      </w:hyperlink>
      <w:r w:rsidR="00A513E8">
        <w:rPr>
          <w:rFonts w:eastAsia="Arial" w:cs="Arial"/>
          <w:szCs w:val="24"/>
        </w:rPr>
        <w:t xml:space="preserve"> link is at the very bottom of the page</w:t>
      </w:r>
      <w:r w:rsidR="00833051">
        <w:rPr>
          <w:rFonts w:eastAsia="Arial" w:cs="Arial"/>
          <w:szCs w:val="24"/>
        </w:rPr>
        <w:t xml:space="preserve"> (also outlined in turquoise)</w:t>
      </w:r>
      <w:r w:rsidR="00A513E8">
        <w:rPr>
          <w:rFonts w:eastAsia="Arial" w:cs="Arial"/>
          <w:szCs w:val="24"/>
        </w:rPr>
        <w:t xml:space="preserve"> and takes you to a hierarchical display </w:t>
      </w:r>
      <w:r w:rsidR="00D165D1">
        <w:rPr>
          <w:rFonts w:eastAsia="Arial" w:cs="Arial"/>
          <w:szCs w:val="24"/>
        </w:rPr>
        <w:t xml:space="preserve">of </w:t>
      </w:r>
      <w:r w:rsidR="00A513E8">
        <w:rPr>
          <w:rFonts w:eastAsia="Arial" w:cs="Arial"/>
          <w:szCs w:val="24"/>
        </w:rPr>
        <w:t xml:space="preserve">all the pages on the website. </w:t>
      </w:r>
      <w:r w:rsidR="00A513E8">
        <w:rPr>
          <w:noProof/>
          <w:lang w:eastAsia="en-US"/>
        </w:rPr>
        <mc:AlternateContent>
          <mc:Choice Requires="wps">
            <w:drawing>
              <wp:anchor distT="0" distB="0" distL="114300" distR="114300" simplePos="0" relativeHeight="251671552" behindDoc="0" locked="1" layoutInCell="1" allowOverlap="1" wp14:anchorId="0395729A" wp14:editId="28EA1C75">
                <wp:simplePos x="0" y="0"/>
                <wp:positionH relativeFrom="column">
                  <wp:posOffset>3384550</wp:posOffset>
                </wp:positionH>
                <wp:positionV relativeFrom="paragraph">
                  <wp:posOffset>475615</wp:posOffset>
                </wp:positionV>
                <wp:extent cx="2465705" cy="437515"/>
                <wp:effectExtent l="19050" t="19050" r="10795" b="19685"/>
                <wp:wrapNone/>
                <wp:docPr id="16" name="Rounded Rectangle 16"/>
                <wp:cNvGraphicFramePr/>
                <a:graphic xmlns:a="http://schemas.openxmlformats.org/drawingml/2006/main">
                  <a:graphicData uri="http://schemas.microsoft.com/office/word/2010/wordprocessingShape">
                    <wps:wsp>
                      <wps:cNvSpPr/>
                      <wps:spPr>
                        <a:xfrm>
                          <a:off x="0" y="0"/>
                          <a:ext cx="2465705" cy="437515"/>
                        </a:xfrm>
                        <a:prstGeom prst="roundRect">
                          <a:avLst/>
                        </a:prstGeom>
                        <a:noFill/>
                        <a:ln w="28575">
                          <a:solidFill>
                            <a:srgbClr val="1E88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748D7" w14:textId="37D7617E" w:rsidR="0001428C" w:rsidRPr="0001428C" w:rsidRDefault="0001428C" w:rsidP="0001428C">
                            <w:pPr>
                              <w:jc w:val="center"/>
                              <w:rPr>
                                <w:color w:val="1EB08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5729A" id="Rounded Rectangle 16" o:spid="_x0000_s1027" style="position:absolute;margin-left:266.5pt;margin-top:37.45pt;width:194.1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" filled="f" strokecolor="#1e88ad" strokeweight="2.25pt">
                <v:stroke joinstyle="miter"/>
                <v:textbox>
                  <w:txbxContent>
                    <w:p w14:paraId="678748D7" w14:textId="37D7617E" w:rsidR="0001428C" w:rsidRPr="0001428C" w:rsidRDefault="0001428C" w:rsidP="0001428C">
                      <w:pPr>
                        <w:jc w:val="center"/>
                        <w:rPr>
                          <w:color w:val="1EB085"/>
                        </w:rPr>
                      </w:pPr>
                    </w:p>
                  </w:txbxContent>
                </v:textbox>
                <w10:anchorlock/>
              </v:roundrect>
            </w:pict>
          </mc:Fallback>
        </mc:AlternateContent>
      </w:r>
    </w:p>
    <w:p w14:paraId="6099E322" w14:textId="549C205E" w:rsidR="00DC4585" w:rsidRPr="00DC4585" w:rsidRDefault="00DC4585" w:rsidP="00DC4585">
      <w:pPr>
        <w:spacing w:after="0" w:line="240" w:lineRule="auto"/>
        <w:rPr>
          <w:rFonts w:eastAsia="Arial" w:cs="Arial"/>
          <w:szCs w:val="24"/>
        </w:rPr>
      </w:pPr>
      <w:r>
        <w:rPr>
          <w:noProof/>
          <w:lang w:eastAsia="en-US"/>
        </w:rPr>
        <w:lastRenderedPageBreak/>
        <w:drawing>
          <wp:anchor distT="0" distB="0" distL="114300" distR="114300" simplePos="0" relativeHeight="251673600" behindDoc="1" locked="0" layoutInCell="1" allowOverlap="1" wp14:anchorId="495967C9" wp14:editId="6AB93E71">
            <wp:simplePos x="0" y="0"/>
            <wp:positionH relativeFrom="column">
              <wp:posOffset>-76200</wp:posOffset>
            </wp:positionH>
            <wp:positionV relativeFrom="paragraph">
              <wp:posOffset>652780</wp:posOffset>
            </wp:positionV>
            <wp:extent cx="6318153" cy="2651760"/>
            <wp:effectExtent l="133350" t="133350" r="140335" b="167640"/>
            <wp:wrapTight wrapText="bothSides">
              <wp:wrapPolygon edited="0">
                <wp:start x="10682" y="-1086"/>
                <wp:lineTo x="-456" y="-776"/>
                <wp:lineTo x="-456" y="21569"/>
                <wp:lineTo x="-326" y="22810"/>
                <wp:lineTo x="21819" y="22810"/>
                <wp:lineTo x="21950" y="21569"/>
                <wp:lineTo x="22015" y="-621"/>
                <wp:lineTo x="21363" y="-776"/>
                <wp:lineTo x="10942" y="-1086"/>
                <wp:lineTo x="10682" y="-108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6318153" cy="2651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C4585">
        <w:rPr>
          <w:rFonts w:eastAsia="Arial" w:cs="Arial"/>
          <w:szCs w:val="24"/>
        </w:rPr>
        <w:t xml:space="preserve">The </w:t>
      </w:r>
      <w:hyperlink r:id="rId14" w:history="1">
        <w:r w:rsidRPr="003523EA">
          <w:rPr>
            <w:rStyle w:val="Hyperlink"/>
            <w:rFonts w:eastAsia="Arial" w:cs="Arial"/>
            <w:szCs w:val="24"/>
          </w:rPr>
          <w:t>Resource se</w:t>
        </w:r>
        <w:r w:rsidRPr="003523EA">
          <w:rPr>
            <w:rStyle w:val="Hyperlink"/>
            <w:rFonts w:eastAsia="Arial" w:cs="Arial"/>
            <w:szCs w:val="24"/>
          </w:rPr>
          <w:t>c</w:t>
        </w:r>
        <w:r w:rsidRPr="003523EA">
          <w:rPr>
            <w:rStyle w:val="Hyperlink"/>
            <w:rFonts w:eastAsia="Arial" w:cs="Arial"/>
            <w:szCs w:val="24"/>
          </w:rPr>
          <w:t>tion</w:t>
        </w:r>
      </w:hyperlink>
      <w:r w:rsidR="003523EA">
        <w:rPr>
          <w:rFonts w:eastAsia="Arial" w:cs="Arial"/>
          <w:szCs w:val="24"/>
        </w:rPr>
        <w:t xml:space="preserve"> </w:t>
      </w:r>
      <w:r w:rsidR="00D165D1">
        <w:rPr>
          <w:rFonts w:eastAsia="Arial" w:cs="Arial"/>
          <w:szCs w:val="24"/>
        </w:rPr>
        <w:t xml:space="preserve">of MEASURE Evaluation’s website </w:t>
      </w:r>
      <w:r>
        <w:rPr>
          <w:rFonts w:eastAsia="Arial" w:cs="Arial"/>
          <w:szCs w:val="24"/>
        </w:rPr>
        <w:t xml:space="preserve">displays the </w:t>
      </w:r>
      <w:r w:rsidRPr="003523EA">
        <w:rPr>
          <w:rFonts w:eastAsia="Arial" w:cs="Arial"/>
          <w:b/>
          <w:szCs w:val="24"/>
        </w:rPr>
        <w:t>taxonomy</w:t>
      </w:r>
      <w:r>
        <w:rPr>
          <w:rFonts w:eastAsia="Arial" w:cs="Arial"/>
          <w:szCs w:val="24"/>
        </w:rPr>
        <w:t xml:space="preserve"> developed for categorizing the many different types of resources that can be found on the website. </w:t>
      </w:r>
    </w:p>
    <w:p w14:paraId="6019FDA9" w14:textId="08E44243" w:rsidR="003124A7" w:rsidRDefault="003124A7" w:rsidP="003124A7">
      <w:pPr>
        <w:spacing w:after="0" w:line="240" w:lineRule="auto"/>
        <w:rPr>
          <w:rFonts w:eastAsia="Arial" w:cs="Arial"/>
          <w:szCs w:val="24"/>
        </w:rPr>
      </w:pPr>
    </w:p>
    <w:p w14:paraId="75B5C3C0" w14:textId="1E2104A9" w:rsidR="003124A7" w:rsidRDefault="00896A44" w:rsidP="003124A7">
      <w:pPr>
        <w:spacing w:after="0" w:line="240" w:lineRule="auto"/>
        <w:rPr>
          <w:rFonts w:eastAsia="Arial" w:cs="Arial"/>
          <w:szCs w:val="24"/>
        </w:rPr>
      </w:pPr>
      <w:r>
        <w:rPr>
          <w:rFonts w:eastAsia="Arial" w:cs="Arial"/>
          <w:szCs w:val="24"/>
        </w:rPr>
        <w:t xml:space="preserve">Selecting </w:t>
      </w:r>
      <w:hyperlink r:id="rId15" w:history="1">
        <w:r w:rsidRPr="003124A7">
          <w:rPr>
            <w:rStyle w:val="Hyperlink"/>
            <w:rFonts w:eastAsia="Arial" w:cs="Arial"/>
            <w:szCs w:val="24"/>
          </w:rPr>
          <w:t>Public</w:t>
        </w:r>
        <w:r w:rsidRPr="003124A7">
          <w:rPr>
            <w:rStyle w:val="Hyperlink"/>
            <w:rFonts w:eastAsia="Arial" w:cs="Arial"/>
            <w:szCs w:val="24"/>
          </w:rPr>
          <w:t>a</w:t>
        </w:r>
        <w:r w:rsidRPr="003124A7">
          <w:rPr>
            <w:rStyle w:val="Hyperlink"/>
            <w:rFonts w:eastAsia="Arial" w:cs="Arial"/>
            <w:szCs w:val="24"/>
          </w:rPr>
          <w:t>tions</w:t>
        </w:r>
      </w:hyperlink>
      <w:r>
        <w:rPr>
          <w:rFonts w:eastAsia="Arial" w:cs="Arial"/>
          <w:szCs w:val="24"/>
        </w:rPr>
        <w:t xml:space="preserve"> from the Resources page and </w:t>
      </w:r>
      <w:r w:rsidR="00FB6A55">
        <w:rPr>
          <w:rFonts w:eastAsia="Arial" w:cs="Arial"/>
          <w:szCs w:val="24"/>
        </w:rPr>
        <w:t>clicking on</w:t>
      </w:r>
      <w:r>
        <w:rPr>
          <w:rFonts w:eastAsia="Arial" w:cs="Arial"/>
          <w:szCs w:val="24"/>
        </w:rPr>
        <w:t xml:space="preserve"> a publication title </w:t>
      </w:r>
      <w:r w:rsidR="00FB6A55">
        <w:rPr>
          <w:rFonts w:eastAsia="Arial" w:cs="Arial"/>
          <w:szCs w:val="24"/>
        </w:rPr>
        <w:t xml:space="preserve">link </w:t>
      </w:r>
      <w:r w:rsidR="00A775E1">
        <w:rPr>
          <w:rFonts w:eastAsia="Arial" w:cs="Arial"/>
          <w:szCs w:val="24"/>
        </w:rPr>
        <w:t xml:space="preserve">displays </w:t>
      </w:r>
      <w:r w:rsidR="003B6DE2">
        <w:rPr>
          <w:rFonts w:eastAsia="Arial" w:cs="Arial"/>
          <w:szCs w:val="24"/>
        </w:rPr>
        <w:t>t</w:t>
      </w:r>
      <w:r w:rsidR="00FB6A55">
        <w:rPr>
          <w:rFonts w:eastAsia="Arial" w:cs="Arial"/>
          <w:szCs w:val="24"/>
        </w:rPr>
        <w:t xml:space="preserve">he </w:t>
      </w:r>
      <w:r w:rsidR="00FB6A55" w:rsidRPr="003124A7">
        <w:rPr>
          <w:rFonts w:eastAsia="Arial" w:cs="Arial"/>
          <w:b/>
          <w:szCs w:val="24"/>
        </w:rPr>
        <w:t>metadata</w:t>
      </w:r>
      <w:r w:rsidR="00FB6A55">
        <w:rPr>
          <w:rFonts w:eastAsia="Arial" w:cs="Arial"/>
          <w:szCs w:val="24"/>
        </w:rPr>
        <w:t xml:space="preserve"> for the publication.  </w:t>
      </w:r>
    </w:p>
    <w:p w14:paraId="42E21580" w14:textId="77777777" w:rsidR="003124A7" w:rsidRDefault="003124A7" w:rsidP="003124A7">
      <w:pPr>
        <w:spacing w:after="0" w:line="240" w:lineRule="auto"/>
        <w:rPr>
          <w:rFonts w:eastAsia="Arial" w:cs="Arial"/>
          <w:szCs w:val="24"/>
        </w:rPr>
      </w:pPr>
    </w:p>
    <w:p w14:paraId="7AB4F4A9" w14:textId="0A7F16D9" w:rsidR="003124A7" w:rsidRDefault="003124A7" w:rsidP="003124A7">
      <w:pPr>
        <w:spacing w:after="0" w:line="240" w:lineRule="auto"/>
        <w:rPr>
          <w:rFonts w:eastAsia="Arial" w:cs="Arial"/>
          <w:szCs w:val="24"/>
        </w:rPr>
      </w:pPr>
      <w:r>
        <w:rPr>
          <w:rFonts w:eastAsia="Arial" w:cs="Arial"/>
          <w:szCs w:val="24"/>
        </w:rPr>
        <w:t xml:space="preserve">For example, </w:t>
      </w:r>
      <w:hyperlink r:id="rId16" w:history="1">
        <w:r w:rsidRPr="003124A7">
          <w:rPr>
            <w:rStyle w:val="Hyperlink"/>
            <w:rFonts w:eastAsia="Arial" w:cs="Arial"/>
            <w:i/>
            <w:szCs w:val="24"/>
          </w:rPr>
          <w:t>Bangladesh Mayer Hashi II –</w:t>
        </w:r>
        <w:r w:rsidRPr="003124A7">
          <w:rPr>
            <w:rStyle w:val="Hyperlink"/>
            <w:rFonts w:eastAsia="Arial" w:cs="Arial"/>
            <w:i/>
            <w:szCs w:val="24"/>
          </w:rPr>
          <w:t xml:space="preserve"> </w:t>
        </w:r>
        <w:r w:rsidRPr="003124A7">
          <w:rPr>
            <w:rStyle w:val="Hyperlink"/>
            <w:rFonts w:eastAsia="Arial" w:cs="Arial"/>
            <w:i/>
            <w:szCs w:val="24"/>
          </w:rPr>
          <w:t>2015 Baseline Survey Report</w:t>
        </w:r>
      </w:hyperlink>
      <w:r w:rsidRPr="003124A7">
        <w:rPr>
          <w:rFonts w:eastAsia="Arial" w:cs="Arial"/>
          <w:szCs w:val="24"/>
        </w:rPr>
        <w:t xml:space="preserve"> </w:t>
      </w:r>
      <w:r>
        <w:rPr>
          <w:rFonts w:eastAsia="Arial" w:cs="Arial"/>
          <w:szCs w:val="24"/>
        </w:rPr>
        <w:t>displays the Author(s), Year, Abstract, cover image, PDF link, and keywords assigned to this document.</w:t>
      </w:r>
    </w:p>
    <w:p w14:paraId="3CF23905" w14:textId="3386E4EB" w:rsidR="003124A7" w:rsidRPr="003124A7" w:rsidRDefault="003124A7" w:rsidP="003124A7">
      <w:pPr>
        <w:spacing w:after="0" w:line="240" w:lineRule="auto"/>
        <w:rPr>
          <w:rFonts w:eastAsia="Arial" w:cs="Arial"/>
          <w:szCs w:val="24"/>
        </w:rPr>
      </w:pPr>
    </w:p>
    <w:p w14:paraId="0AAB70B0" w14:textId="7C21A3EA" w:rsidR="00DC4585" w:rsidRPr="00896A44" w:rsidRDefault="00CB7A88" w:rsidP="00896A44">
      <w:pPr>
        <w:spacing w:after="0" w:line="240" w:lineRule="auto"/>
        <w:rPr>
          <w:rFonts w:eastAsia="Arial" w:cs="Arial"/>
          <w:szCs w:val="24"/>
        </w:rPr>
      </w:pPr>
      <w:r>
        <w:rPr>
          <w:noProof/>
          <w:lang w:eastAsia="en-US"/>
        </w:rPr>
        <w:lastRenderedPageBreak/>
        <w:drawing>
          <wp:anchor distT="0" distB="0" distL="114300" distR="114300" simplePos="0" relativeHeight="251674624" behindDoc="1" locked="0" layoutInCell="1" allowOverlap="1" wp14:anchorId="445CF817" wp14:editId="1CC973F8">
            <wp:simplePos x="0" y="0"/>
            <wp:positionH relativeFrom="margin">
              <wp:align>center</wp:align>
            </wp:positionH>
            <wp:positionV relativeFrom="paragraph">
              <wp:posOffset>242570</wp:posOffset>
            </wp:positionV>
            <wp:extent cx="5440680" cy="5148072"/>
            <wp:effectExtent l="133350" t="114300" r="140970" b="1670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440680" cy="51480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E0ED88A" w14:textId="13609ADC" w:rsidR="00DC4585" w:rsidRDefault="00DC4585" w:rsidP="00896A44">
      <w:pPr>
        <w:spacing w:after="0" w:line="240" w:lineRule="auto"/>
        <w:rPr>
          <w:rFonts w:eastAsia="Arial" w:cs="Arial"/>
          <w:szCs w:val="24"/>
        </w:rPr>
      </w:pPr>
    </w:p>
    <w:p w14:paraId="0026C6F1" w14:textId="586398FD" w:rsidR="00587CA2" w:rsidRDefault="00587CA2">
      <w:pPr>
        <w:rPr>
          <w:rFonts w:eastAsia="Arial" w:cs="Arial"/>
          <w:szCs w:val="24"/>
        </w:rPr>
      </w:pPr>
      <w:r>
        <w:rPr>
          <w:rFonts w:eastAsia="Arial" w:cs="Arial"/>
          <w:szCs w:val="24"/>
        </w:rPr>
        <w:br w:type="page"/>
      </w:r>
    </w:p>
    <w:p w14:paraId="1987C5A9" w14:textId="25CE43E2" w:rsidR="00E56C67" w:rsidRPr="00E9469C" w:rsidRDefault="00B715FF" w:rsidP="00E9469C">
      <w:pPr>
        <w:pStyle w:val="Heading2"/>
        <w:keepNext w:val="0"/>
        <w:keepLines w:val="0"/>
        <w:widowControl w:val="0"/>
        <w:spacing w:after="360"/>
        <w:rPr>
          <w:sz w:val="36"/>
          <w:szCs w:val="36"/>
        </w:rPr>
      </w:pPr>
      <w:r>
        <w:rPr>
          <w:sz w:val="36"/>
          <w:szCs w:val="36"/>
        </w:rPr>
        <w:lastRenderedPageBreak/>
        <w:t>Other</w:t>
      </w:r>
      <w:r w:rsidR="00E9469C" w:rsidRPr="00E9469C">
        <w:rPr>
          <w:sz w:val="36"/>
          <w:szCs w:val="36"/>
        </w:rPr>
        <w:t xml:space="preserve"> </w:t>
      </w:r>
      <w:r w:rsidR="00833051">
        <w:rPr>
          <w:sz w:val="36"/>
          <w:szCs w:val="36"/>
        </w:rPr>
        <w:t>E</w:t>
      </w:r>
      <w:r w:rsidR="00E9469C" w:rsidRPr="00E9469C">
        <w:rPr>
          <w:sz w:val="36"/>
          <w:szCs w:val="36"/>
        </w:rPr>
        <w:t xml:space="preserve">xamples of </w:t>
      </w:r>
      <w:r w:rsidR="00833051">
        <w:rPr>
          <w:sz w:val="36"/>
          <w:szCs w:val="36"/>
        </w:rPr>
        <w:t>I</w:t>
      </w:r>
      <w:r w:rsidR="00E9469C" w:rsidRPr="00E9469C">
        <w:rPr>
          <w:sz w:val="36"/>
          <w:szCs w:val="36"/>
        </w:rPr>
        <w:t xml:space="preserve">nformation </w:t>
      </w:r>
      <w:r w:rsidR="00833051">
        <w:rPr>
          <w:sz w:val="36"/>
          <w:szCs w:val="36"/>
        </w:rPr>
        <w:t>A</w:t>
      </w:r>
      <w:r w:rsidR="00E9469C" w:rsidRPr="00E9469C">
        <w:rPr>
          <w:sz w:val="36"/>
          <w:szCs w:val="36"/>
        </w:rPr>
        <w:t xml:space="preserve">rchitecture </w:t>
      </w:r>
      <w:r w:rsidR="00833051">
        <w:rPr>
          <w:sz w:val="36"/>
          <w:szCs w:val="36"/>
        </w:rPr>
        <w:t>O</w:t>
      </w:r>
      <w:r w:rsidR="00E9469C" w:rsidRPr="00E9469C">
        <w:rPr>
          <w:sz w:val="36"/>
          <w:szCs w:val="36"/>
        </w:rPr>
        <w:t>utputs</w:t>
      </w:r>
    </w:p>
    <w:p w14:paraId="55ED64B6" w14:textId="77777777" w:rsidR="00E652B1" w:rsidRDefault="00E652B1" w:rsidP="00E652B1">
      <w:pPr>
        <w:rPr>
          <w:rStyle w:val="Hyperlink"/>
        </w:rPr>
      </w:pPr>
    </w:p>
    <w:p w14:paraId="103DD620" w14:textId="78CE74B2" w:rsidR="00E652B1" w:rsidRPr="00A44DCC" w:rsidRDefault="00E652B1" w:rsidP="00F736CC">
      <w:pPr>
        <w:spacing w:before="80" w:after="80" w:line="240" w:lineRule="auto"/>
        <w:rPr>
          <w:b/>
        </w:rPr>
      </w:pPr>
      <w:r w:rsidRPr="00A44DCC">
        <w:rPr>
          <w:b/>
        </w:rPr>
        <w:t>Ministry of Health, Republic of Kenya</w:t>
      </w:r>
      <w:r>
        <w:rPr>
          <w:b/>
        </w:rPr>
        <w:t xml:space="preserve"> (navigation menu)</w:t>
      </w:r>
    </w:p>
    <w:p w14:paraId="2F4C3BAE" w14:textId="77777777" w:rsidR="00E652B1" w:rsidRDefault="00B715FF" w:rsidP="00F736CC">
      <w:pPr>
        <w:spacing w:before="80" w:after="80" w:line="240" w:lineRule="auto"/>
      </w:pPr>
      <w:hyperlink r:id="rId18" w:history="1">
        <w:r w:rsidR="00E652B1" w:rsidRPr="00200C8E">
          <w:rPr>
            <w:rStyle w:val="Hyperlink"/>
          </w:rPr>
          <w:t>http://www.health</w:t>
        </w:r>
        <w:r w:rsidR="00E652B1" w:rsidRPr="00200C8E">
          <w:rPr>
            <w:rStyle w:val="Hyperlink"/>
          </w:rPr>
          <w:t>.</w:t>
        </w:r>
        <w:r w:rsidR="00E652B1" w:rsidRPr="00200C8E">
          <w:rPr>
            <w:rStyle w:val="Hyperlink"/>
          </w:rPr>
          <w:t>go.ke/</w:t>
        </w:r>
      </w:hyperlink>
    </w:p>
    <w:p w14:paraId="1A9A4294" w14:textId="77777777" w:rsidR="00E652B1" w:rsidRDefault="00E652B1" w:rsidP="00F736CC">
      <w:pPr>
        <w:spacing w:before="80" w:after="80" w:line="240" w:lineRule="auto"/>
      </w:pPr>
    </w:p>
    <w:p w14:paraId="2AF8DC5E" w14:textId="77777777" w:rsidR="00E652B1" w:rsidRPr="00A44DCC" w:rsidRDefault="00E652B1" w:rsidP="00F736CC">
      <w:pPr>
        <w:spacing w:before="80" w:after="80" w:line="240" w:lineRule="auto"/>
        <w:rPr>
          <w:b/>
        </w:rPr>
      </w:pPr>
      <w:r w:rsidRPr="00A44DCC">
        <w:rPr>
          <w:b/>
        </w:rPr>
        <w:t xml:space="preserve">Management Sciences for Health </w:t>
      </w:r>
      <w:r>
        <w:rPr>
          <w:b/>
        </w:rPr>
        <w:t>(navigation menu)</w:t>
      </w:r>
    </w:p>
    <w:p w14:paraId="282AC942" w14:textId="77777777" w:rsidR="00E652B1" w:rsidRDefault="00B715FF" w:rsidP="00F736CC">
      <w:pPr>
        <w:spacing w:before="80" w:after="80" w:line="240" w:lineRule="auto"/>
      </w:pPr>
      <w:hyperlink r:id="rId19" w:history="1">
        <w:r w:rsidR="00E652B1" w:rsidRPr="00200C8E">
          <w:rPr>
            <w:rStyle w:val="Hyperlink"/>
          </w:rPr>
          <w:t>http://www.ms</w:t>
        </w:r>
        <w:r w:rsidR="00E652B1" w:rsidRPr="00200C8E">
          <w:rPr>
            <w:rStyle w:val="Hyperlink"/>
          </w:rPr>
          <w:t>h</w:t>
        </w:r>
        <w:r w:rsidR="00E652B1" w:rsidRPr="00200C8E">
          <w:rPr>
            <w:rStyle w:val="Hyperlink"/>
          </w:rPr>
          <w:t>.org/</w:t>
        </w:r>
      </w:hyperlink>
    </w:p>
    <w:p w14:paraId="0C77AAEB" w14:textId="77777777" w:rsidR="00E652B1" w:rsidRDefault="00E652B1" w:rsidP="00F736CC">
      <w:pPr>
        <w:spacing w:before="80" w:after="80" w:line="240" w:lineRule="auto"/>
      </w:pPr>
    </w:p>
    <w:p w14:paraId="3F6EA323" w14:textId="77777777" w:rsidR="00D45A0D" w:rsidRDefault="00D45A0D" w:rsidP="00F736CC">
      <w:pPr>
        <w:spacing w:before="80" w:after="80" w:line="240" w:lineRule="auto"/>
        <w:rPr>
          <w:b/>
        </w:rPr>
      </w:pPr>
      <w:r>
        <w:rPr>
          <w:b/>
        </w:rPr>
        <w:t>E2A Evidence to Action (sitemap)</w:t>
      </w:r>
    </w:p>
    <w:p w14:paraId="515BB532" w14:textId="4751E330" w:rsidR="00D45A0D" w:rsidRPr="00D45A0D" w:rsidRDefault="00634884" w:rsidP="00F736CC">
      <w:pPr>
        <w:spacing w:before="80" w:after="80" w:line="240" w:lineRule="auto"/>
        <w:rPr>
          <w:rStyle w:val="Hyperlink"/>
        </w:rPr>
      </w:pPr>
      <w:hyperlink r:id="rId20" w:history="1">
        <w:r w:rsidR="00D45A0D" w:rsidRPr="00634884">
          <w:rPr>
            <w:rStyle w:val="Hyperlink"/>
          </w:rPr>
          <w:t>https://www.e2aproject.or</w:t>
        </w:r>
        <w:r w:rsidR="00D45A0D" w:rsidRPr="00634884">
          <w:rPr>
            <w:rStyle w:val="Hyperlink"/>
          </w:rPr>
          <w:t>g</w:t>
        </w:r>
        <w:r w:rsidR="00D45A0D" w:rsidRPr="00634884">
          <w:rPr>
            <w:rStyle w:val="Hyperlink"/>
          </w:rPr>
          <w:t>/sitemap/</w:t>
        </w:r>
      </w:hyperlink>
      <w:r w:rsidR="00D45A0D" w:rsidRPr="00D45A0D">
        <w:rPr>
          <w:rStyle w:val="Hyperlink"/>
        </w:rPr>
        <w:t xml:space="preserve"> </w:t>
      </w:r>
    </w:p>
    <w:p w14:paraId="17BE460E" w14:textId="77777777" w:rsidR="00D45A0D" w:rsidRDefault="00D45A0D" w:rsidP="00F736CC">
      <w:pPr>
        <w:spacing w:before="80" w:after="80" w:line="240" w:lineRule="auto"/>
        <w:rPr>
          <w:b/>
        </w:rPr>
      </w:pPr>
    </w:p>
    <w:p w14:paraId="65E4A6DA" w14:textId="77777777" w:rsidR="00E652B1" w:rsidRPr="00A44DCC" w:rsidRDefault="00E652B1" w:rsidP="00F736CC">
      <w:pPr>
        <w:spacing w:before="80" w:after="80" w:line="240" w:lineRule="auto"/>
        <w:rPr>
          <w:b/>
        </w:rPr>
      </w:pPr>
      <w:r w:rsidRPr="00A44DCC">
        <w:rPr>
          <w:b/>
        </w:rPr>
        <w:t>WHO Health Topics</w:t>
      </w:r>
      <w:r>
        <w:rPr>
          <w:b/>
        </w:rPr>
        <w:t xml:space="preserve"> (taxonomy)</w:t>
      </w:r>
    </w:p>
    <w:p w14:paraId="0FE1DCDA" w14:textId="77777777" w:rsidR="00E652B1" w:rsidRDefault="00B715FF" w:rsidP="00F736CC">
      <w:pPr>
        <w:spacing w:before="80" w:after="80" w:line="240" w:lineRule="auto"/>
      </w:pPr>
      <w:hyperlink r:id="rId21" w:history="1">
        <w:r w:rsidR="00E652B1" w:rsidRPr="00200C8E">
          <w:rPr>
            <w:rStyle w:val="Hyperlink"/>
          </w:rPr>
          <w:t>http://www.who.int/top</w:t>
        </w:r>
        <w:r w:rsidR="00E652B1" w:rsidRPr="00200C8E">
          <w:rPr>
            <w:rStyle w:val="Hyperlink"/>
          </w:rPr>
          <w:t>i</w:t>
        </w:r>
        <w:r w:rsidR="00E652B1" w:rsidRPr="00200C8E">
          <w:rPr>
            <w:rStyle w:val="Hyperlink"/>
          </w:rPr>
          <w:t>cs/en/</w:t>
        </w:r>
      </w:hyperlink>
    </w:p>
    <w:p w14:paraId="66E260FF" w14:textId="77777777" w:rsidR="00E652B1" w:rsidRDefault="00E652B1" w:rsidP="00F736CC">
      <w:pPr>
        <w:spacing w:before="80" w:after="80" w:line="240" w:lineRule="auto"/>
      </w:pPr>
    </w:p>
    <w:p w14:paraId="15B0139F" w14:textId="77777777" w:rsidR="00E652B1" w:rsidRPr="00A44DCC" w:rsidRDefault="00E652B1" w:rsidP="00F736CC">
      <w:pPr>
        <w:spacing w:before="80" w:after="80" w:line="240" w:lineRule="auto"/>
        <w:rPr>
          <w:b/>
        </w:rPr>
      </w:pPr>
      <w:r w:rsidRPr="00A44DCC">
        <w:rPr>
          <w:b/>
        </w:rPr>
        <w:t>UN Statistics Division Geographic Regions (taxonomy)</w:t>
      </w:r>
    </w:p>
    <w:p w14:paraId="1EED6D57" w14:textId="77777777" w:rsidR="00E652B1" w:rsidRDefault="00B715FF" w:rsidP="00F736CC">
      <w:pPr>
        <w:spacing w:before="80" w:after="80" w:line="240" w:lineRule="auto"/>
      </w:pPr>
      <w:hyperlink r:id="rId22" w:history="1">
        <w:r w:rsidR="00E652B1" w:rsidRPr="00200C8E">
          <w:rPr>
            <w:rStyle w:val="Hyperlink"/>
          </w:rPr>
          <w:t>https://unstats.un.org/unsd/metho</w:t>
        </w:r>
        <w:r w:rsidR="00E652B1" w:rsidRPr="00200C8E">
          <w:rPr>
            <w:rStyle w:val="Hyperlink"/>
          </w:rPr>
          <w:t>d</w:t>
        </w:r>
        <w:r w:rsidR="00E652B1" w:rsidRPr="00200C8E">
          <w:rPr>
            <w:rStyle w:val="Hyperlink"/>
          </w:rPr>
          <w:t>ology/m49/</w:t>
        </w:r>
      </w:hyperlink>
    </w:p>
    <w:p w14:paraId="15886D63" w14:textId="77777777" w:rsidR="00E652B1" w:rsidRDefault="00E652B1" w:rsidP="00F736CC">
      <w:pPr>
        <w:spacing w:before="80" w:after="80" w:line="240" w:lineRule="auto"/>
      </w:pPr>
    </w:p>
    <w:p w14:paraId="61CAACAC" w14:textId="77777777" w:rsidR="00E652B1" w:rsidRDefault="00E652B1" w:rsidP="00F736CC">
      <w:pPr>
        <w:spacing w:before="80" w:after="80" w:line="240" w:lineRule="auto"/>
        <w:rPr>
          <w:rFonts w:eastAsia="Arial" w:cs="Arial"/>
          <w:b/>
          <w:szCs w:val="24"/>
        </w:rPr>
      </w:pPr>
      <w:r w:rsidRPr="00A44DCC">
        <w:rPr>
          <w:rFonts w:eastAsia="Arial" w:cs="Arial"/>
          <w:b/>
          <w:i/>
          <w:szCs w:val="24"/>
        </w:rPr>
        <w:t>Global Health: Science and Practice</w:t>
      </w:r>
      <w:r w:rsidRPr="00A44DCC">
        <w:rPr>
          <w:rFonts w:eastAsia="Arial" w:cs="Arial"/>
          <w:b/>
          <w:szCs w:val="24"/>
        </w:rPr>
        <w:t xml:space="preserve"> </w:t>
      </w:r>
      <w:r w:rsidRPr="00A44DCC">
        <w:rPr>
          <w:rFonts w:eastAsia="Arial" w:cs="Arial"/>
          <w:b/>
          <w:i/>
          <w:szCs w:val="24"/>
        </w:rPr>
        <w:t>Journal</w:t>
      </w:r>
      <w:r w:rsidRPr="00A44DCC">
        <w:rPr>
          <w:rFonts w:eastAsia="Arial" w:cs="Arial"/>
          <w:b/>
          <w:szCs w:val="24"/>
        </w:rPr>
        <w:t xml:space="preserve"> (taxonomy)</w:t>
      </w:r>
    </w:p>
    <w:p w14:paraId="61B24CEC" w14:textId="785B4515" w:rsidR="00E652B1" w:rsidRPr="00E652B1" w:rsidRDefault="00B715FF" w:rsidP="00F736CC">
      <w:pPr>
        <w:spacing w:before="80" w:after="80" w:line="240" w:lineRule="auto"/>
        <w:rPr>
          <w:rStyle w:val="Hyperlink"/>
        </w:rPr>
      </w:pPr>
      <w:hyperlink r:id="rId23" w:history="1">
        <w:r w:rsidR="00E652B1" w:rsidRPr="00E652B1">
          <w:rPr>
            <w:rStyle w:val="Hyperlink"/>
          </w:rPr>
          <w:t>http://www.ghspjournal.org/colle</w:t>
        </w:r>
        <w:r w:rsidR="00E652B1" w:rsidRPr="00E652B1">
          <w:rPr>
            <w:rStyle w:val="Hyperlink"/>
          </w:rPr>
          <w:t>c</w:t>
        </w:r>
        <w:r w:rsidR="00E652B1" w:rsidRPr="00E652B1">
          <w:rPr>
            <w:rStyle w:val="Hyperlink"/>
          </w:rPr>
          <w:t>tion</w:t>
        </w:r>
      </w:hyperlink>
    </w:p>
    <w:p w14:paraId="62667947" w14:textId="77777777" w:rsidR="00E652B1" w:rsidRDefault="00E652B1" w:rsidP="00F736CC">
      <w:pPr>
        <w:spacing w:before="80" w:after="80" w:line="240" w:lineRule="auto"/>
        <w:rPr>
          <w:rFonts w:eastAsia="Arial" w:cs="Arial"/>
          <w:szCs w:val="24"/>
        </w:rPr>
      </w:pPr>
    </w:p>
    <w:p w14:paraId="51D2FB23" w14:textId="68F153E4" w:rsidR="00E56C67" w:rsidRPr="00E9469C" w:rsidRDefault="00E9469C" w:rsidP="00F736CC">
      <w:pPr>
        <w:spacing w:before="80" w:after="80" w:line="240" w:lineRule="auto"/>
        <w:rPr>
          <w:b/>
        </w:rPr>
      </w:pPr>
      <w:r w:rsidRPr="00E9469C">
        <w:rPr>
          <w:b/>
        </w:rPr>
        <w:t>Global Research Center (metadata)</w:t>
      </w:r>
    </w:p>
    <w:p w14:paraId="053F7803" w14:textId="160EAD0B" w:rsidR="00E9469C" w:rsidRDefault="00B715FF" w:rsidP="00F736CC">
      <w:pPr>
        <w:spacing w:before="80" w:after="80" w:line="240" w:lineRule="auto"/>
        <w:rPr>
          <w:rStyle w:val="Hyperlink"/>
        </w:rPr>
      </w:pPr>
      <w:hyperlink r:id="rId24" w:history="1">
        <w:r w:rsidR="00D45A0D" w:rsidRPr="001312FF">
          <w:rPr>
            <w:rStyle w:val="Hyperlink"/>
          </w:rPr>
          <w:t>https://www.hrhresource</w:t>
        </w:r>
        <w:r w:rsidR="00D45A0D" w:rsidRPr="001312FF">
          <w:rPr>
            <w:rStyle w:val="Hyperlink"/>
          </w:rPr>
          <w:t>c</w:t>
        </w:r>
        <w:r w:rsidR="00D45A0D" w:rsidRPr="001312FF">
          <w:rPr>
            <w:rStyle w:val="Hyperlink"/>
          </w:rPr>
          <w:t>enter.org/node/6524</w:t>
        </w:r>
      </w:hyperlink>
    </w:p>
    <w:p w14:paraId="2871C6C5" w14:textId="77777777" w:rsidR="00D45A0D" w:rsidRDefault="00D45A0D" w:rsidP="00F736CC">
      <w:pPr>
        <w:spacing w:before="80" w:after="80" w:line="240" w:lineRule="auto"/>
        <w:rPr>
          <w:rStyle w:val="Hyperlink"/>
        </w:rPr>
      </w:pPr>
    </w:p>
    <w:sectPr w:rsidR="00D45A0D" w:rsidSect="00703F2E">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9620" w14:textId="77777777" w:rsidR="00F95E9B" w:rsidRDefault="00F95E9B">
      <w:r>
        <w:separator/>
      </w:r>
    </w:p>
    <w:p w14:paraId="332C1A66" w14:textId="77777777" w:rsidR="00F95E9B" w:rsidRDefault="00F95E9B"/>
  </w:endnote>
  <w:endnote w:type="continuationSeparator" w:id="0">
    <w:p w14:paraId="432C338A" w14:textId="77777777" w:rsidR="00F95E9B" w:rsidRDefault="00F95E9B">
      <w:r>
        <w:continuationSeparator/>
      </w:r>
    </w:p>
    <w:p w14:paraId="11C1FC65" w14:textId="77777777" w:rsidR="00F95E9B" w:rsidRDefault="00F95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7D1041">
          <w:rPr>
            <w:noProof/>
          </w:rPr>
          <w:t>5</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5F46EB" w:rsidRDefault="005F46EB">
        <w:pPr>
          <w:pStyle w:val="Footer"/>
          <w:jc w:val="right"/>
        </w:pPr>
        <w:r>
          <w:fldChar w:fldCharType="begin"/>
        </w:r>
        <w:r>
          <w:instrText xml:space="preserve"> PAGE   \* MERGEFORMAT </w:instrText>
        </w:r>
        <w:r>
          <w:fldChar w:fldCharType="separate"/>
        </w:r>
        <w:r w:rsidR="007D1041">
          <w:rPr>
            <w:noProof/>
          </w:rPr>
          <w:t>1</w:t>
        </w:r>
        <w:r>
          <w:rPr>
            <w:noProof/>
          </w:rPr>
          <w:fldChar w:fldCharType="end"/>
        </w:r>
      </w:p>
    </w:sdtContent>
  </w:sdt>
  <w:p w14:paraId="47BBD339" w14:textId="77777777" w:rsidR="00634884" w:rsidRPr="000E7712" w:rsidRDefault="00634884" w:rsidP="00634884">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176E47C6" w14:textId="77777777" w:rsidR="00AC45A8" w:rsidRDefault="00AC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294F" w14:textId="77777777" w:rsidR="00F95E9B" w:rsidRDefault="00F95E9B">
      <w:r>
        <w:separator/>
      </w:r>
    </w:p>
    <w:p w14:paraId="217476D2" w14:textId="77777777" w:rsidR="00F95E9B" w:rsidRDefault="00F95E9B"/>
  </w:footnote>
  <w:footnote w:type="continuationSeparator" w:id="0">
    <w:p w14:paraId="53F5410D" w14:textId="77777777" w:rsidR="00F95E9B" w:rsidRDefault="00F95E9B">
      <w:r>
        <w:continuationSeparator/>
      </w:r>
    </w:p>
    <w:p w14:paraId="02CD842A" w14:textId="77777777" w:rsidR="00F95E9B" w:rsidRDefault="00F95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9730C"/>
    <w:multiLevelType w:val="hybridMultilevel"/>
    <w:tmpl w:val="E17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51E16"/>
    <w:multiLevelType w:val="hybridMultilevel"/>
    <w:tmpl w:val="E9B2F114"/>
    <w:lvl w:ilvl="0" w:tplc="46D006A8">
      <w:start w:val="1"/>
      <w:numFmt w:val="bullet"/>
      <w:lvlText w:val="•"/>
      <w:lvlJc w:val="left"/>
      <w:pPr>
        <w:tabs>
          <w:tab w:val="num" w:pos="720"/>
        </w:tabs>
        <w:ind w:left="720" w:hanging="360"/>
      </w:pPr>
      <w:rPr>
        <w:rFonts w:ascii="Arial" w:hAnsi="Arial" w:hint="default"/>
      </w:rPr>
    </w:lvl>
    <w:lvl w:ilvl="1" w:tplc="BD6E9B24" w:tentative="1">
      <w:start w:val="1"/>
      <w:numFmt w:val="bullet"/>
      <w:lvlText w:val="•"/>
      <w:lvlJc w:val="left"/>
      <w:pPr>
        <w:tabs>
          <w:tab w:val="num" w:pos="1440"/>
        </w:tabs>
        <w:ind w:left="1440" w:hanging="360"/>
      </w:pPr>
      <w:rPr>
        <w:rFonts w:ascii="Arial" w:hAnsi="Arial" w:hint="default"/>
      </w:rPr>
    </w:lvl>
    <w:lvl w:ilvl="2" w:tplc="2F729A6C" w:tentative="1">
      <w:start w:val="1"/>
      <w:numFmt w:val="bullet"/>
      <w:lvlText w:val="•"/>
      <w:lvlJc w:val="left"/>
      <w:pPr>
        <w:tabs>
          <w:tab w:val="num" w:pos="2160"/>
        </w:tabs>
        <w:ind w:left="2160" w:hanging="360"/>
      </w:pPr>
      <w:rPr>
        <w:rFonts w:ascii="Arial" w:hAnsi="Arial" w:hint="default"/>
      </w:rPr>
    </w:lvl>
    <w:lvl w:ilvl="3" w:tplc="AB02E8AA" w:tentative="1">
      <w:start w:val="1"/>
      <w:numFmt w:val="bullet"/>
      <w:lvlText w:val="•"/>
      <w:lvlJc w:val="left"/>
      <w:pPr>
        <w:tabs>
          <w:tab w:val="num" w:pos="2880"/>
        </w:tabs>
        <w:ind w:left="2880" w:hanging="360"/>
      </w:pPr>
      <w:rPr>
        <w:rFonts w:ascii="Arial" w:hAnsi="Arial" w:hint="default"/>
      </w:rPr>
    </w:lvl>
    <w:lvl w:ilvl="4" w:tplc="86829370" w:tentative="1">
      <w:start w:val="1"/>
      <w:numFmt w:val="bullet"/>
      <w:lvlText w:val="•"/>
      <w:lvlJc w:val="left"/>
      <w:pPr>
        <w:tabs>
          <w:tab w:val="num" w:pos="3600"/>
        </w:tabs>
        <w:ind w:left="3600" w:hanging="360"/>
      </w:pPr>
      <w:rPr>
        <w:rFonts w:ascii="Arial" w:hAnsi="Arial" w:hint="default"/>
      </w:rPr>
    </w:lvl>
    <w:lvl w:ilvl="5" w:tplc="D84683A6" w:tentative="1">
      <w:start w:val="1"/>
      <w:numFmt w:val="bullet"/>
      <w:lvlText w:val="•"/>
      <w:lvlJc w:val="left"/>
      <w:pPr>
        <w:tabs>
          <w:tab w:val="num" w:pos="4320"/>
        </w:tabs>
        <w:ind w:left="4320" w:hanging="360"/>
      </w:pPr>
      <w:rPr>
        <w:rFonts w:ascii="Arial" w:hAnsi="Arial" w:hint="default"/>
      </w:rPr>
    </w:lvl>
    <w:lvl w:ilvl="6" w:tplc="FBAA59B6" w:tentative="1">
      <w:start w:val="1"/>
      <w:numFmt w:val="bullet"/>
      <w:lvlText w:val="•"/>
      <w:lvlJc w:val="left"/>
      <w:pPr>
        <w:tabs>
          <w:tab w:val="num" w:pos="5040"/>
        </w:tabs>
        <w:ind w:left="5040" w:hanging="360"/>
      </w:pPr>
      <w:rPr>
        <w:rFonts w:ascii="Arial" w:hAnsi="Arial" w:hint="default"/>
      </w:rPr>
    </w:lvl>
    <w:lvl w:ilvl="7" w:tplc="3544CB28" w:tentative="1">
      <w:start w:val="1"/>
      <w:numFmt w:val="bullet"/>
      <w:lvlText w:val="•"/>
      <w:lvlJc w:val="left"/>
      <w:pPr>
        <w:tabs>
          <w:tab w:val="num" w:pos="5760"/>
        </w:tabs>
        <w:ind w:left="5760" w:hanging="360"/>
      </w:pPr>
      <w:rPr>
        <w:rFonts w:ascii="Arial" w:hAnsi="Arial" w:hint="default"/>
      </w:rPr>
    </w:lvl>
    <w:lvl w:ilvl="8" w:tplc="5158F9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3"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8"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2"/>
  </w:num>
  <w:num w:numId="4">
    <w:abstractNumId w:val="27"/>
  </w:num>
  <w:num w:numId="5">
    <w:abstractNumId w:val="3"/>
  </w:num>
  <w:num w:numId="6">
    <w:abstractNumId w:val="8"/>
  </w:num>
  <w:num w:numId="7">
    <w:abstractNumId w:val="7"/>
  </w:num>
  <w:num w:numId="8">
    <w:abstractNumId w:val="14"/>
  </w:num>
  <w:num w:numId="9">
    <w:abstractNumId w:val="30"/>
  </w:num>
  <w:num w:numId="10">
    <w:abstractNumId w:val="13"/>
  </w:num>
  <w:num w:numId="11">
    <w:abstractNumId w:val="6"/>
  </w:num>
  <w:num w:numId="12">
    <w:abstractNumId w:val="28"/>
  </w:num>
  <w:num w:numId="13">
    <w:abstractNumId w:val="31"/>
  </w:num>
  <w:num w:numId="14">
    <w:abstractNumId w:val="24"/>
  </w:num>
  <w:num w:numId="15">
    <w:abstractNumId w:val="38"/>
  </w:num>
  <w:num w:numId="16">
    <w:abstractNumId w:val="37"/>
  </w:num>
  <w:num w:numId="17">
    <w:abstractNumId w:val="34"/>
  </w:num>
  <w:num w:numId="18">
    <w:abstractNumId w:val="22"/>
  </w:num>
  <w:num w:numId="19">
    <w:abstractNumId w:val="11"/>
  </w:num>
  <w:num w:numId="20">
    <w:abstractNumId w:val="15"/>
  </w:num>
  <w:num w:numId="21">
    <w:abstractNumId w:val="32"/>
  </w:num>
  <w:num w:numId="22">
    <w:abstractNumId w:val="29"/>
  </w:num>
  <w:num w:numId="23">
    <w:abstractNumId w:val="19"/>
  </w:num>
  <w:num w:numId="24">
    <w:abstractNumId w:val="16"/>
  </w:num>
  <w:num w:numId="25">
    <w:abstractNumId w:val="26"/>
  </w:num>
  <w:num w:numId="26">
    <w:abstractNumId w:val="36"/>
  </w:num>
  <w:num w:numId="27">
    <w:abstractNumId w:val="39"/>
  </w:num>
  <w:num w:numId="28">
    <w:abstractNumId w:val="33"/>
  </w:num>
  <w:num w:numId="29">
    <w:abstractNumId w:val="10"/>
  </w:num>
  <w:num w:numId="30">
    <w:abstractNumId w:val="17"/>
  </w:num>
  <w:num w:numId="31">
    <w:abstractNumId w:val="18"/>
  </w:num>
  <w:num w:numId="32">
    <w:abstractNumId w:val="20"/>
  </w:num>
  <w:num w:numId="33">
    <w:abstractNumId w:val="35"/>
  </w:num>
  <w:num w:numId="34">
    <w:abstractNumId w:val="23"/>
  </w:num>
  <w:num w:numId="35">
    <w:abstractNumId w:val="9"/>
  </w:num>
  <w:num w:numId="36">
    <w:abstractNumId w:val="2"/>
  </w:num>
  <w:num w:numId="37">
    <w:abstractNumId w:val="5"/>
  </w:num>
  <w:num w:numId="38">
    <w:abstractNumId w:val="25"/>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28C"/>
    <w:rsid w:val="00021A63"/>
    <w:rsid w:val="00055ED9"/>
    <w:rsid w:val="00075F87"/>
    <w:rsid w:val="000818B6"/>
    <w:rsid w:val="0009009F"/>
    <w:rsid w:val="0009160F"/>
    <w:rsid w:val="00092279"/>
    <w:rsid w:val="000B0A08"/>
    <w:rsid w:val="000F7AA9"/>
    <w:rsid w:val="00181E13"/>
    <w:rsid w:val="00187490"/>
    <w:rsid w:val="001A7791"/>
    <w:rsid w:val="001C0DA3"/>
    <w:rsid w:val="001C281B"/>
    <w:rsid w:val="001C5C08"/>
    <w:rsid w:val="001E6ED8"/>
    <w:rsid w:val="00206B10"/>
    <w:rsid w:val="0022472D"/>
    <w:rsid w:val="00250AA8"/>
    <w:rsid w:val="00263913"/>
    <w:rsid w:val="002A73BD"/>
    <w:rsid w:val="002D3A6B"/>
    <w:rsid w:val="00304488"/>
    <w:rsid w:val="003121B9"/>
    <w:rsid w:val="003124A7"/>
    <w:rsid w:val="00313DB9"/>
    <w:rsid w:val="00332058"/>
    <w:rsid w:val="00332EA5"/>
    <w:rsid w:val="00352240"/>
    <w:rsid w:val="003523EA"/>
    <w:rsid w:val="00363D0E"/>
    <w:rsid w:val="00383D56"/>
    <w:rsid w:val="003A65BD"/>
    <w:rsid w:val="003B6DE2"/>
    <w:rsid w:val="003D75BB"/>
    <w:rsid w:val="004D32EA"/>
    <w:rsid w:val="004E6FEF"/>
    <w:rsid w:val="004F118D"/>
    <w:rsid w:val="005117AD"/>
    <w:rsid w:val="005329CF"/>
    <w:rsid w:val="00534F8A"/>
    <w:rsid w:val="0055553D"/>
    <w:rsid w:val="00587CA2"/>
    <w:rsid w:val="005F46EB"/>
    <w:rsid w:val="005F744D"/>
    <w:rsid w:val="00634884"/>
    <w:rsid w:val="006527C1"/>
    <w:rsid w:val="00681FE7"/>
    <w:rsid w:val="006B3055"/>
    <w:rsid w:val="006C2516"/>
    <w:rsid w:val="00703F2E"/>
    <w:rsid w:val="007760A9"/>
    <w:rsid w:val="007854C9"/>
    <w:rsid w:val="007A5933"/>
    <w:rsid w:val="007A6D07"/>
    <w:rsid w:val="007D1041"/>
    <w:rsid w:val="007F1ED2"/>
    <w:rsid w:val="00802D47"/>
    <w:rsid w:val="00833051"/>
    <w:rsid w:val="00842EC1"/>
    <w:rsid w:val="00863C62"/>
    <w:rsid w:val="0087082E"/>
    <w:rsid w:val="00896A44"/>
    <w:rsid w:val="008C44C6"/>
    <w:rsid w:val="008D1514"/>
    <w:rsid w:val="00924567"/>
    <w:rsid w:val="00925450"/>
    <w:rsid w:val="009763B6"/>
    <w:rsid w:val="0097745B"/>
    <w:rsid w:val="00981860"/>
    <w:rsid w:val="009923BB"/>
    <w:rsid w:val="009934D8"/>
    <w:rsid w:val="009B133F"/>
    <w:rsid w:val="009C3275"/>
    <w:rsid w:val="00A3180B"/>
    <w:rsid w:val="00A42D26"/>
    <w:rsid w:val="00A43205"/>
    <w:rsid w:val="00A44DCC"/>
    <w:rsid w:val="00A513E8"/>
    <w:rsid w:val="00A54584"/>
    <w:rsid w:val="00A775E1"/>
    <w:rsid w:val="00A944A0"/>
    <w:rsid w:val="00A97854"/>
    <w:rsid w:val="00AC45A8"/>
    <w:rsid w:val="00AD26EC"/>
    <w:rsid w:val="00AE1D16"/>
    <w:rsid w:val="00B36F21"/>
    <w:rsid w:val="00B46FF9"/>
    <w:rsid w:val="00B715FF"/>
    <w:rsid w:val="00B83C95"/>
    <w:rsid w:val="00BA4DD1"/>
    <w:rsid w:val="00BA4E1F"/>
    <w:rsid w:val="00C11FFF"/>
    <w:rsid w:val="00C22265"/>
    <w:rsid w:val="00C6377D"/>
    <w:rsid w:val="00C73745"/>
    <w:rsid w:val="00C75660"/>
    <w:rsid w:val="00CB3DCE"/>
    <w:rsid w:val="00CB7A88"/>
    <w:rsid w:val="00CC2C5D"/>
    <w:rsid w:val="00CD0B1B"/>
    <w:rsid w:val="00CE56A3"/>
    <w:rsid w:val="00D05E0A"/>
    <w:rsid w:val="00D165D1"/>
    <w:rsid w:val="00D45A0D"/>
    <w:rsid w:val="00D656EF"/>
    <w:rsid w:val="00D86865"/>
    <w:rsid w:val="00D904BF"/>
    <w:rsid w:val="00DA24D8"/>
    <w:rsid w:val="00DC4585"/>
    <w:rsid w:val="00DF470A"/>
    <w:rsid w:val="00DF5860"/>
    <w:rsid w:val="00E45A88"/>
    <w:rsid w:val="00E56A37"/>
    <w:rsid w:val="00E56C67"/>
    <w:rsid w:val="00E6128B"/>
    <w:rsid w:val="00E652B1"/>
    <w:rsid w:val="00E67EF0"/>
    <w:rsid w:val="00E84E9D"/>
    <w:rsid w:val="00E9469C"/>
    <w:rsid w:val="00E966B8"/>
    <w:rsid w:val="00EA051F"/>
    <w:rsid w:val="00EE2931"/>
    <w:rsid w:val="00EF16F0"/>
    <w:rsid w:val="00F130F9"/>
    <w:rsid w:val="00F53B18"/>
    <w:rsid w:val="00F736CC"/>
    <w:rsid w:val="00F95E9B"/>
    <w:rsid w:val="00FB53B5"/>
    <w:rsid w:val="00FB6A55"/>
    <w:rsid w:val="00FC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customStyle="1" w:styleId="tgc">
    <w:name w:val="_tgc"/>
    <w:basedOn w:val="DefaultParagraphFont"/>
    <w:rsid w:val="008C44C6"/>
  </w:style>
  <w:style w:type="character" w:styleId="CommentReference">
    <w:name w:val="annotation reference"/>
    <w:basedOn w:val="DefaultParagraphFont"/>
    <w:uiPriority w:val="99"/>
    <w:semiHidden/>
    <w:unhideWhenUsed/>
    <w:rsid w:val="003523EA"/>
    <w:rPr>
      <w:sz w:val="16"/>
      <w:szCs w:val="16"/>
    </w:rPr>
  </w:style>
  <w:style w:type="paragraph" w:styleId="CommentText">
    <w:name w:val="annotation text"/>
    <w:basedOn w:val="Normal"/>
    <w:link w:val="CommentTextChar"/>
    <w:uiPriority w:val="99"/>
    <w:semiHidden/>
    <w:unhideWhenUsed/>
    <w:rsid w:val="003523EA"/>
    <w:pPr>
      <w:spacing w:line="240" w:lineRule="auto"/>
    </w:pPr>
    <w:rPr>
      <w:sz w:val="20"/>
      <w:szCs w:val="20"/>
    </w:rPr>
  </w:style>
  <w:style w:type="character" w:customStyle="1" w:styleId="CommentTextChar">
    <w:name w:val="Comment Text Char"/>
    <w:basedOn w:val="DefaultParagraphFont"/>
    <w:link w:val="CommentText"/>
    <w:uiPriority w:val="99"/>
    <w:semiHidden/>
    <w:rsid w:val="003523EA"/>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3523EA"/>
    <w:rPr>
      <w:b/>
      <w:bCs/>
    </w:rPr>
  </w:style>
  <w:style w:type="character" w:customStyle="1" w:styleId="CommentSubjectChar">
    <w:name w:val="Comment Subject Char"/>
    <w:basedOn w:val="CommentTextChar"/>
    <w:link w:val="CommentSubject"/>
    <w:uiPriority w:val="99"/>
    <w:semiHidden/>
    <w:rsid w:val="003523EA"/>
    <w:rPr>
      <w:rFonts w:ascii="Gill Sans MT" w:hAnsi="Gill Sans MT"/>
      <w:b/>
      <w:bCs/>
      <w:color w:val="auto"/>
      <w:sz w:val="20"/>
      <w:szCs w:val="20"/>
    </w:rPr>
  </w:style>
  <w:style w:type="character" w:styleId="FollowedHyperlink">
    <w:name w:val="FollowedHyperlink"/>
    <w:basedOn w:val="DefaultParagraphFont"/>
    <w:uiPriority w:val="99"/>
    <w:semiHidden/>
    <w:unhideWhenUsed/>
    <w:rsid w:val="00D165D1"/>
    <w:rPr>
      <w:color w:val="214C5E" w:themeColor="followedHyperlink"/>
      <w:u w:val="single"/>
    </w:rPr>
  </w:style>
  <w:style w:type="paragraph" w:styleId="NormalWeb">
    <w:name w:val="Normal (Web)"/>
    <w:basedOn w:val="Normal"/>
    <w:uiPriority w:val="99"/>
    <w:unhideWhenUsed/>
    <w:rsid w:val="00634884"/>
    <w:pPr>
      <w:spacing w:before="100" w:beforeAutospacing="1" w:after="100" w:afterAutospacing="1" w:line="240" w:lineRule="auto"/>
    </w:pPr>
    <w:rPr>
      <w:rFonts w:ascii="Times New Roman" w:eastAsia="Times New Roman" w:hAnsi="Times New Roman" w:cs="Times New Roman"/>
      <w:szCs w:val="24"/>
      <w:lang w:eastAsia="en-US"/>
    </w:rPr>
  </w:style>
  <w:style w:type="character" w:styleId="UnresolvedMention">
    <w:name w:val="Unresolved Mention"/>
    <w:basedOn w:val="DefaultParagraphFont"/>
    <w:uiPriority w:val="99"/>
    <w:semiHidden/>
    <w:unhideWhenUsed/>
    <w:rsid w:val="0063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8084">
      <w:bodyDiv w:val="1"/>
      <w:marLeft w:val="0"/>
      <w:marRight w:val="0"/>
      <w:marTop w:val="0"/>
      <w:marBottom w:val="0"/>
      <w:divBdr>
        <w:top w:val="none" w:sz="0" w:space="0" w:color="auto"/>
        <w:left w:val="none" w:sz="0" w:space="0" w:color="auto"/>
        <w:bottom w:val="none" w:sz="0" w:space="0" w:color="auto"/>
        <w:right w:val="none" w:sz="0" w:space="0" w:color="auto"/>
      </w:divBdr>
      <w:divsChild>
        <w:div w:id="490483159">
          <w:marLeft w:val="720"/>
          <w:marRight w:val="0"/>
          <w:marTop w:val="0"/>
          <w:marBottom w:val="80"/>
          <w:divBdr>
            <w:top w:val="none" w:sz="0" w:space="0" w:color="auto"/>
            <w:left w:val="none" w:sz="0" w:space="0" w:color="auto"/>
            <w:bottom w:val="none" w:sz="0" w:space="0" w:color="auto"/>
            <w:right w:val="none" w:sz="0" w:space="0" w:color="auto"/>
          </w:divBdr>
        </w:div>
      </w:divsChild>
    </w:div>
    <w:div w:id="826940327">
      <w:bodyDiv w:val="1"/>
      <w:marLeft w:val="0"/>
      <w:marRight w:val="0"/>
      <w:marTop w:val="0"/>
      <w:marBottom w:val="0"/>
      <w:divBdr>
        <w:top w:val="none" w:sz="0" w:space="0" w:color="auto"/>
        <w:left w:val="none" w:sz="0" w:space="0" w:color="auto"/>
        <w:bottom w:val="none" w:sz="0" w:space="0" w:color="auto"/>
        <w:right w:val="none" w:sz="0" w:space="0" w:color="auto"/>
      </w:divBdr>
    </w:div>
    <w:div w:id="1014650497">
      <w:bodyDiv w:val="1"/>
      <w:marLeft w:val="0"/>
      <w:marRight w:val="0"/>
      <w:marTop w:val="0"/>
      <w:marBottom w:val="0"/>
      <w:divBdr>
        <w:top w:val="none" w:sz="0" w:space="0" w:color="auto"/>
        <w:left w:val="none" w:sz="0" w:space="0" w:color="auto"/>
        <w:bottom w:val="none" w:sz="0" w:space="0" w:color="auto"/>
        <w:right w:val="none" w:sz="0" w:space="0" w:color="auto"/>
      </w:divBdr>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1354647391">
      <w:bodyDiv w:val="1"/>
      <w:marLeft w:val="0"/>
      <w:marRight w:val="0"/>
      <w:marTop w:val="0"/>
      <w:marBottom w:val="0"/>
      <w:divBdr>
        <w:top w:val="none" w:sz="0" w:space="0" w:color="auto"/>
        <w:left w:val="none" w:sz="0" w:space="0" w:color="auto"/>
        <w:bottom w:val="none" w:sz="0" w:space="0" w:color="auto"/>
        <w:right w:val="none" w:sz="0" w:space="0" w:color="auto"/>
      </w:divBdr>
    </w:div>
    <w:div w:id="14500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sureevaluation.org/" TargetMode="External"/><Relationship Id="rId13" Type="http://schemas.openxmlformats.org/officeDocument/2006/relationships/image" Target="media/image4.png"/><Relationship Id="rId18" Type="http://schemas.openxmlformats.org/officeDocument/2006/relationships/hyperlink" Target="http://www.health.go.k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ho.int/topics/en/" TargetMode="External"/><Relationship Id="rId7" Type="http://schemas.openxmlformats.org/officeDocument/2006/relationships/endnotes" Target="endnotes.xml"/><Relationship Id="rId12" Type="http://schemas.openxmlformats.org/officeDocument/2006/relationships/hyperlink" Target="https://www.measureevaluation.org/@@sitemap"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asureevaluation.org/resources/publications/tr-17-183" TargetMode="External"/><Relationship Id="rId20" Type="http://schemas.openxmlformats.org/officeDocument/2006/relationships/hyperlink" Target="https://www.e2aproject.org/sitem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hrhresourcecenter.org/node/6524" TargetMode="External"/><Relationship Id="rId5" Type="http://schemas.openxmlformats.org/officeDocument/2006/relationships/webSettings" Target="webSettings.xml"/><Relationship Id="rId15" Type="http://schemas.openxmlformats.org/officeDocument/2006/relationships/hyperlink" Target="https://www.measureevaluation.org/resources/publications" TargetMode="External"/><Relationship Id="rId23" Type="http://schemas.openxmlformats.org/officeDocument/2006/relationships/hyperlink" Target="http://www.ghspjournal.org/collection"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msh.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easureevaluation.org/resources" TargetMode="External"/><Relationship Id="rId22" Type="http://schemas.openxmlformats.org/officeDocument/2006/relationships/hyperlink" Target="https://unstats.un.org/unsd/methodology/m49/"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9416-8428-4B91-A9EE-61FBAA86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5</cp:revision>
  <dcterms:created xsi:type="dcterms:W3CDTF">2017-11-15T03:25:00Z</dcterms:created>
  <dcterms:modified xsi:type="dcterms:W3CDTF">2021-07-30T21:05:00Z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