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02516" w:rsidP="00E84E9D" w14:paraId="71B8B7DA" w14:textId="27BD6D8C">
      <w:pPr>
        <w:widowControl w:val="0"/>
        <w:bidi w:val="0"/>
        <w:spacing w:before="160" w:after="160" w:line="276" w:lineRule="auto"/>
        <w:rPr>
          <w:rFonts w:eastAsiaTheme="majorEastAsia" w:cstheme="majorBidi"/>
          <w:b/>
          <w:sz w:val="40"/>
          <w:szCs w:val="32"/>
        </w:rPr>
      </w:pPr>
      <w:r>
        <w:rPr>
          <w:rFonts w:eastAsiaTheme="majorEastAsia" w:cstheme="majorBidi"/>
          <w:b/>
          <w:sz w:val="40"/>
          <w:szCs w:val="32"/>
          <w:rtl w:val="0"/>
          <w:lang w:val="fr"/>
        </w:rPr>
        <w:t>Modèle de rapport d'évaluation de la gestion des connaissances</w:t>
      </w:r>
    </w:p>
    <w:p w:rsidR="00502516" w:rsidP="00502516" w14:paraId="7229142A" w14:textId="58733490">
      <w:pPr>
        <w:bidi w:val="0"/>
        <w:rPr>
          <w:i/>
        </w:rPr>
      </w:pPr>
      <w:r>
        <w:rPr>
          <w:i/>
          <w:rtl w:val="0"/>
          <w:lang w:val="fr"/>
        </w:rPr>
        <w:t xml:space="preserve">Ce modèle comprend les principales sections d'un rapport d'évaluation typique de la gestion des connaissances (GC). D'autres sections, telles que l'avant-propos ou les remerciements, peuvent également être incluses dans un rapport d'évaluation mais ne sont pas incluses dans ce modèle. Sur les pages suivantes de ce modèle, vous trouverez les titres de section suivants, accompagnés d'un résumé du type d'informations à inclure dans chaque section et de la manière dont vous devez rédiger chaque section. </w:t>
      </w:r>
    </w:p>
    <w:p w:rsidR="00333FF5" w:rsidP="00502516" w14:paraId="4B21B67C" w14:textId="77777777">
      <w:pPr>
        <w:rPr>
          <w:i/>
        </w:rPr>
      </w:pPr>
    </w:p>
    <w:p w:rsidR="00333FF5" w:rsidRPr="00752665" w:rsidP="00502516" w14:paraId="676297AC" w14:textId="5831525C">
      <w:pPr>
        <w:bidi w:val="0"/>
        <w:rPr>
          <w:b/>
        </w:rPr>
      </w:pPr>
      <w:r w:rsidRPr="00752665">
        <w:rPr>
          <w:b/>
          <w:rtl w:val="0"/>
          <w:lang w:val="fr"/>
        </w:rPr>
        <w:t>Page de couverture</w:t>
      </w:r>
    </w:p>
    <w:p w:rsidR="00333FF5" w:rsidRPr="00752665" w:rsidP="00502516" w14:paraId="4C619F83" w14:textId="7731713B">
      <w:pPr>
        <w:bidi w:val="0"/>
        <w:rPr>
          <w:b/>
        </w:rPr>
      </w:pPr>
      <w:r w:rsidRPr="00752665">
        <w:rPr>
          <w:b/>
          <w:rtl w:val="0"/>
          <w:lang w:val="fr"/>
        </w:rPr>
        <w:t>Page de titre</w:t>
      </w:r>
    </w:p>
    <w:p w:rsidR="00333FF5" w:rsidRPr="00752665" w:rsidP="00502516" w14:paraId="3ED1CE28" w14:textId="16552EE6">
      <w:pPr>
        <w:bidi w:val="0"/>
        <w:rPr>
          <w:b/>
        </w:rPr>
      </w:pPr>
      <w:r w:rsidRPr="00752665">
        <w:rPr>
          <w:b/>
          <w:rtl w:val="0"/>
          <w:lang w:val="fr"/>
        </w:rPr>
        <w:t>Matière première supplémentaire</w:t>
      </w:r>
    </w:p>
    <w:p w:rsidR="00333FF5" w:rsidRPr="00752665" w:rsidP="00502516" w14:paraId="11DEB9C3" w14:textId="495D7A47">
      <w:pPr>
        <w:bidi w:val="0"/>
        <w:rPr>
          <w:b/>
        </w:rPr>
      </w:pPr>
      <w:r w:rsidRPr="00752665">
        <w:rPr>
          <w:b/>
          <w:rtl w:val="0"/>
          <w:lang w:val="fr"/>
        </w:rPr>
        <w:t>Table des matières</w:t>
      </w:r>
    </w:p>
    <w:p w:rsidR="00333FF5" w:rsidRPr="00752665" w:rsidP="00502516" w14:paraId="37EC5700" w14:textId="56384953">
      <w:pPr>
        <w:bidi w:val="0"/>
        <w:rPr>
          <w:b/>
        </w:rPr>
      </w:pPr>
      <w:r w:rsidRPr="00752665">
        <w:rPr>
          <w:b/>
          <w:rtl w:val="0"/>
          <w:lang w:val="fr"/>
        </w:rPr>
        <w:t>Liste des acronymes</w:t>
      </w:r>
    </w:p>
    <w:p w:rsidR="00333FF5" w:rsidRPr="00752665" w:rsidP="00502516" w14:paraId="25660771" w14:textId="6E0AA87D">
      <w:pPr>
        <w:bidi w:val="0"/>
        <w:rPr>
          <w:b/>
        </w:rPr>
      </w:pPr>
      <w:r w:rsidRPr="00752665">
        <w:rPr>
          <w:b/>
          <w:rtl w:val="0"/>
          <w:lang w:val="fr"/>
        </w:rPr>
        <w:t>Résumé exécutif</w:t>
      </w:r>
    </w:p>
    <w:p w:rsidR="00333FF5" w:rsidRPr="00752665" w:rsidP="00502516" w14:paraId="4861E13C" w14:textId="5C1E1B26">
      <w:pPr>
        <w:bidi w:val="0"/>
        <w:rPr>
          <w:b/>
        </w:rPr>
      </w:pPr>
      <w:r>
        <w:rPr>
          <w:b/>
          <w:rtl w:val="0"/>
          <w:lang w:val="fr"/>
        </w:rPr>
        <w:t>Contexte</w:t>
      </w:r>
    </w:p>
    <w:p w:rsidR="00333FF5" w:rsidRPr="00752665" w:rsidP="00502516" w14:paraId="29EEC09E" w14:textId="316A9773">
      <w:pPr>
        <w:bidi w:val="0"/>
        <w:rPr>
          <w:b/>
        </w:rPr>
      </w:pPr>
      <w:r w:rsidRPr="00752665">
        <w:rPr>
          <w:b/>
          <w:rtl w:val="0"/>
          <w:lang w:val="fr"/>
        </w:rPr>
        <w:t>Méthodes</w:t>
      </w:r>
    </w:p>
    <w:p w:rsidR="00333FF5" w:rsidRPr="00752665" w:rsidP="00502516" w14:paraId="50DC6063" w14:textId="0F6ABC78">
      <w:pPr>
        <w:bidi w:val="0"/>
        <w:rPr>
          <w:b/>
        </w:rPr>
      </w:pPr>
      <w:r w:rsidRPr="00752665">
        <w:rPr>
          <w:b/>
          <w:rtl w:val="0"/>
          <w:lang w:val="fr"/>
        </w:rPr>
        <w:t>Conclusions</w:t>
      </w:r>
    </w:p>
    <w:p w:rsidR="00333FF5" w:rsidRPr="00752665" w:rsidP="00502516" w14:paraId="6140D651" w14:textId="0CCCEF4F">
      <w:pPr>
        <w:bidi w:val="0"/>
        <w:rPr>
          <w:b/>
        </w:rPr>
      </w:pPr>
      <w:r w:rsidRPr="00752665">
        <w:rPr>
          <w:b/>
          <w:rtl w:val="0"/>
          <w:lang w:val="fr"/>
        </w:rPr>
        <w:t>Discussion/Recommandations</w:t>
      </w:r>
    </w:p>
    <w:p w:rsidR="00333FF5" w:rsidRPr="00752665" w:rsidP="00502516" w14:paraId="2D056784" w14:textId="7C5D031D">
      <w:pPr>
        <w:bidi w:val="0"/>
        <w:rPr>
          <w:b/>
        </w:rPr>
      </w:pPr>
      <w:r w:rsidRPr="00752665">
        <w:rPr>
          <w:b/>
          <w:rtl w:val="0"/>
          <w:lang w:val="fr"/>
        </w:rPr>
        <w:t>Annexes</w:t>
      </w:r>
    </w:p>
    <w:p w:rsidR="00333FF5" w:rsidRPr="00752665" w:rsidP="00502516" w14:paraId="4361072C" w14:textId="174D7177">
      <w:pPr>
        <w:bidi w:val="0"/>
        <w:rPr>
          <w:b/>
        </w:rPr>
      </w:pPr>
      <w:r w:rsidRPr="00752665">
        <w:rPr>
          <w:b/>
          <w:rtl w:val="0"/>
          <w:lang w:val="fr"/>
        </w:rPr>
        <w:t>Références</w:t>
      </w:r>
    </w:p>
    <w:p w:rsidR="00502516" w:rsidP="00502516" w14:paraId="2CF77802" w14:textId="77777777">
      <w:pPr>
        <w:jc w:val="center"/>
        <w:rPr>
          <w:u w:val="single"/>
        </w:rPr>
      </w:pPr>
    </w:p>
    <w:p w:rsidR="00333FF5" w14:paraId="1633D2D3" w14:textId="77777777">
      <w:pPr>
        <w:rPr>
          <w:rFonts w:eastAsiaTheme="majorEastAsia" w:cstheme="majorBidi"/>
          <w:b/>
          <w:sz w:val="28"/>
          <w:szCs w:val="26"/>
        </w:rPr>
      </w:pPr>
      <w:r>
        <w:rPr>
          <w:rFonts w:eastAsiaTheme="majorEastAsia" w:cstheme="majorBidi"/>
          <w:b/>
          <w:sz w:val="28"/>
          <w:szCs w:val="26"/>
        </w:rPr>
        <w:br w:type="page"/>
      </w:r>
    </w:p>
    <w:p w:rsidR="00333FF5" w14:paraId="6C95D538" w14:textId="672B1ABC">
      <w:pPr>
        <w:rPr>
          <w:rFonts w:eastAsiaTheme="majorEastAsia" w:cstheme="majorBidi"/>
          <w:b/>
          <w:sz w:val="28"/>
          <w:szCs w:val="26"/>
        </w:rPr>
      </w:pPr>
    </w:p>
    <w:p w:rsidR="00333FF5" w:rsidRPr="00333FF5" w:rsidP="00333FF5" w14:paraId="7BAD8CE3" w14:textId="0693556C">
      <w:pPr>
        <w:bidi w:val="0"/>
        <w:jc w:val="right"/>
        <w:rPr>
          <w:rFonts w:eastAsiaTheme="majorEastAsia" w:cstheme="majorBidi"/>
          <w:i/>
          <w:sz w:val="28"/>
          <w:szCs w:val="26"/>
        </w:rPr>
      </w:pPr>
      <w:r w:rsidRPr="00333FF5">
        <w:rPr>
          <w:rFonts w:eastAsiaTheme="majorEastAsia" w:cstheme="majorBidi"/>
          <w:i/>
          <w:sz w:val="28"/>
          <w:szCs w:val="26"/>
          <w:rtl w:val="0"/>
          <w:lang w:val="fr"/>
        </w:rPr>
        <w:t>[page de couverture]</w:t>
      </w:r>
    </w:p>
    <w:p w:rsidR="00333FF5" w14:paraId="4C02E490" w14:textId="77777777">
      <w:pPr>
        <w:rPr>
          <w:rFonts w:eastAsiaTheme="majorEastAsia" w:cstheme="majorBidi"/>
          <w:b/>
          <w:sz w:val="28"/>
          <w:szCs w:val="26"/>
        </w:rPr>
      </w:pPr>
    </w:p>
    <w:p w:rsidR="00333FF5" w14:paraId="26074B25" w14:textId="77777777">
      <w:pPr>
        <w:rPr>
          <w:rFonts w:eastAsiaTheme="majorEastAsia" w:cstheme="majorBidi"/>
          <w:b/>
          <w:sz w:val="28"/>
          <w:szCs w:val="26"/>
        </w:rPr>
      </w:pPr>
    </w:p>
    <w:p w:rsidR="00333FF5" w14:paraId="00DA9453" w14:textId="77777777">
      <w:pPr>
        <w:rPr>
          <w:rFonts w:eastAsiaTheme="majorEastAsia" w:cstheme="majorBidi"/>
          <w:b/>
          <w:sz w:val="28"/>
          <w:szCs w:val="26"/>
        </w:rPr>
      </w:pPr>
    </w:p>
    <w:p w:rsidR="00333FF5" w:rsidRPr="00333FF5" w:rsidP="00333FF5" w14:paraId="5C78EB60" w14:textId="33A40148">
      <w:pPr>
        <w:bidi w:val="0"/>
        <w:jc w:val="center"/>
        <w:rPr>
          <w:rFonts w:eastAsiaTheme="majorEastAsia" w:cstheme="majorBidi"/>
          <w:b/>
          <w:sz w:val="48"/>
          <w:szCs w:val="26"/>
        </w:rPr>
      </w:pPr>
      <w:r w:rsidRPr="00333FF5">
        <w:rPr>
          <w:rFonts w:eastAsiaTheme="majorEastAsia" w:cstheme="majorBidi"/>
          <w:b/>
          <w:sz w:val="48"/>
          <w:szCs w:val="26"/>
          <w:rtl w:val="0"/>
          <w:lang w:val="fr"/>
        </w:rPr>
        <w:t>Titre</w:t>
      </w:r>
    </w:p>
    <w:p w:rsidR="00333FF5" w:rsidP="00333FF5" w14:paraId="000E8A94" w14:textId="77777777">
      <w:pPr>
        <w:jc w:val="center"/>
        <w:rPr>
          <w:rFonts w:eastAsiaTheme="majorEastAsia" w:cstheme="majorBidi"/>
          <w:b/>
          <w:sz w:val="32"/>
          <w:szCs w:val="26"/>
        </w:rPr>
      </w:pPr>
    </w:p>
    <w:p w:rsidR="00333FF5" w:rsidP="00333FF5" w14:paraId="48E7014B" w14:textId="77777777">
      <w:pPr>
        <w:jc w:val="center"/>
        <w:rPr>
          <w:rFonts w:eastAsiaTheme="majorEastAsia" w:cstheme="majorBidi"/>
          <w:b/>
          <w:sz w:val="32"/>
          <w:szCs w:val="26"/>
        </w:rPr>
      </w:pPr>
    </w:p>
    <w:p w:rsidR="00333FF5" w:rsidRPr="00333FF5" w:rsidP="00333FF5" w14:paraId="643CD852" w14:textId="55BBB0C5">
      <w:pPr>
        <w:bidi w:val="0"/>
        <w:jc w:val="center"/>
        <w:rPr>
          <w:rFonts w:eastAsiaTheme="majorEastAsia" w:cstheme="majorBidi"/>
          <w:b/>
          <w:sz w:val="32"/>
          <w:szCs w:val="26"/>
        </w:rPr>
      </w:pPr>
      <w:r w:rsidRPr="00333FF5">
        <w:rPr>
          <w:rFonts w:eastAsiaTheme="majorEastAsia" w:cstheme="majorBidi"/>
          <w:b/>
          <w:sz w:val="32"/>
          <w:szCs w:val="26"/>
          <w:rtl w:val="0"/>
          <w:lang w:val="fr"/>
        </w:rPr>
        <w:t>Date</w:t>
      </w:r>
    </w:p>
    <w:p w:rsidR="00333FF5" w14:paraId="776E18D6" w14:textId="77777777">
      <w:pPr>
        <w:rPr>
          <w:rFonts w:eastAsiaTheme="majorEastAsia" w:cstheme="majorBidi"/>
          <w:b/>
          <w:sz w:val="28"/>
          <w:szCs w:val="26"/>
        </w:rPr>
      </w:pPr>
    </w:p>
    <w:p w:rsidR="00333FF5" w14:paraId="1C79461E" w14:textId="77777777">
      <w:pPr>
        <w:rPr>
          <w:rFonts w:eastAsiaTheme="majorEastAsia" w:cstheme="majorBidi"/>
          <w:b/>
          <w:sz w:val="28"/>
          <w:szCs w:val="26"/>
        </w:rPr>
      </w:pPr>
    </w:p>
    <w:p w:rsidR="00333FF5" w14:paraId="7383AA7D" w14:textId="77777777">
      <w:pPr>
        <w:rPr>
          <w:rFonts w:eastAsiaTheme="majorEastAsia" w:cstheme="majorBidi"/>
          <w:b/>
          <w:sz w:val="28"/>
          <w:szCs w:val="26"/>
        </w:rPr>
      </w:pPr>
    </w:p>
    <w:p w:rsidR="00333FF5" w14:paraId="596B88B8" w14:textId="77777777">
      <w:pPr>
        <w:rPr>
          <w:rFonts w:eastAsiaTheme="majorEastAsia" w:cstheme="majorBidi"/>
          <w:b/>
          <w:sz w:val="28"/>
          <w:szCs w:val="26"/>
        </w:rPr>
      </w:pPr>
    </w:p>
    <w:p w:rsidR="00333FF5" w14:paraId="0D68D9C8" w14:textId="77777777">
      <w:pPr>
        <w:rPr>
          <w:rFonts w:eastAsiaTheme="majorEastAsia" w:cstheme="majorBidi"/>
          <w:b/>
          <w:sz w:val="28"/>
          <w:szCs w:val="26"/>
        </w:rPr>
      </w:pPr>
    </w:p>
    <w:p w:rsidR="00333FF5" w14:paraId="0A778675" w14:textId="77777777">
      <w:pPr>
        <w:rPr>
          <w:rFonts w:eastAsiaTheme="majorEastAsia" w:cstheme="majorBidi"/>
          <w:b/>
          <w:sz w:val="28"/>
          <w:szCs w:val="26"/>
        </w:rPr>
      </w:pPr>
    </w:p>
    <w:p w:rsidR="00333FF5" w14:paraId="266DDDD8" w14:textId="77777777">
      <w:pPr>
        <w:rPr>
          <w:rFonts w:eastAsiaTheme="majorEastAsia" w:cstheme="majorBidi"/>
          <w:b/>
          <w:sz w:val="28"/>
          <w:szCs w:val="26"/>
        </w:rPr>
      </w:pPr>
    </w:p>
    <w:p w:rsidR="00333FF5" w:rsidP="00333FF5" w14:paraId="5FE468CE" w14:textId="7D9DBF00">
      <w:pPr>
        <w:bidi w:val="0"/>
        <w:jc w:val="center"/>
        <w:rPr>
          <w:rFonts w:eastAsiaTheme="majorEastAsia" w:cstheme="majorBidi"/>
          <w:b/>
          <w:sz w:val="28"/>
          <w:szCs w:val="26"/>
        </w:rPr>
      </w:pPr>
      <w:r>
        <w:rPr>
          <w:rFonts w:eastAsiaTheme="majorEastAsia" w:cstheme="majorBidi"/>
          <w:b/>
          <w:sz w:val="28"/>
          <w:szCs w:val="26"/>
          <w:rtl w:val="0"/>
          <w:lang w:val="fr"/>
        </w:rPr>
        <w:t>[Image graphique]</w:t>
      </w:r>
    </w:p>
    <w:p w:rsidR="00333FF5" w14:paraId="4C4C07D7" w14:textId="77777777">
      <w:pPr>
        <w:rPr>
          <w:rFonts w:eastAsiaTheme="majorEastAsia" w:cstheme="majorBidi"/>
          <w:b/>
          <w:sz w:val="28"/>
          <w:szCs w:val="26"/>
        </w:rPr>
      </w:pPr>
    </w:p>
    <w:p w:rsidR="00333FF5" w14:paraId="1BD58F9C" w14:textId="77777777">
      <w:pPr>
        <w:rPr>
          <w:rFonts w:eastAsiaTheme="majorEastAsia" w:cstheme="majorBidi"/>
          <w:b/>
          <w:sz w:val="28"/>
          <w:szCs w:val="26"/>
        </w:rPr>
      </w:pPr>
    </w:p>
    <w:p w:rsidR="00333FF5" w14:paraId="27B54ED3" w14:textId="77777777">
      <w:pPr>
        <w:rPr>
          <w:rFonts w:eastAsiaTheme="majorEastAsia" w:cstheme="majorBidi"/>
          <w:b/>
          <w:sz w:val="28"/>
          <w:szCs w:val="26"/>
        </w:rPr>
      </w:pPr>
    </w:p>
    <w:p w:rsidR="00333FF5" w14:paraId="719DB6D0" w14:textId="77777777">
      <w:pPr>
        <w:rPr>
          <w:rFonts w:eastAsiaTheme="majorEastAsia" w:cstheme="majorBidi"/>
          <w:b/>
          <w:sz w:val="28"/>
          <w:szCs w:val="26"/>
        </w:rPr>
      </w:pPr>
    </w:p>
    <w:p w:rsidR="00333FF5" w14:paraId="6AF3189B" w14:textId="77777777">
      <w:pPr>
        <w:rPr>
          <w:rFonts w:eastAsiaTheme="majorEastAsia" w:cstheme="majorBidi"/>
          <w:b/>
          <w:sz w:val="28"/>
          <w:szCs w:val="26"/>
        </w:rPr>
      </w:pPr>
    </w:p>
    <w:p w:rsidR="00333FF5" w14:paraId="0B03D059" w14:textId="77777777">
      <w:pPr>
        <w:rPr>
          <w:rFonts w:eastAsiaTheme="majorEastAsia" w:cstheme="majorBidi"/>
          <w:b/>
          <w:sz w:val="28"/>
          <w:szCs w:val="26"/>
        </w:rPr>
      </w:pPr>
    </w:p>
    <w:p w:rsidR="00333FF5" w14:paraId="2C5C9850" w14:textId="77777777">
      <w:pPr>
        <w:rPr>
          <w:rFonts w:eastAsiaTheme="majorEastAsia" w:cstheme="majorBidi"/>
          <w:b/>
          <w:sz w:val="28"/>
          <w:szCs w:val="26"/>
        </w:rPr>
      </w:pPr>
    </w:p>
    <w:p w:rsidR="00333FF5" w:rsidP="00333FF5" w14:paraId="1EA23630" w14:textId="50058D67">
      <w:pPr>
        <w:bidi w:val="0"/>
        <w:jc w:val="center"/>
        <w:rPr>
          <w:rFonts w:eastAsiaTheme="majorEastAsia" w:cstheme="majorBidi"/>
          <w:b/>
          <w:sz w:val="28"/>
          <w:szCs w:val="26"/>
        </w:rPr>
      </w:pPr>
      <w:r>
        <w:rPr>
          <w:rFonts w:eastAsiaTheme="majorEastAsia" w:cstheme="majorBidi"/>
          <w:b/>
          <w:sz w:val="28"/>
          <w:szCs w:val="26"/>
          <w:rtl w:val="0"/>
          <w:lang w:val="fr"/>
        </w:rPr>
        <w:t>[Logos]</w:t>
      </w:r>
    </w:p>
    <w:p w:rsidR="00333FF5" w:rsidP="00333FF5" w14:paraId="7276DCCC" w14:textId="77777777">
      <w:pPr>
        <w:jc w:val="right"/>
        <w:rPr>
          <w:rFonts w:eastAsiaTheme="majorEastAsia" w:cstheme="majorBidi"/>
          <w:i/>
          <w:sz w:val="28"/>
          <w:szCs w:val="26"/>
        </w:rPr>
      </w:pPr>
    </w:p>
    <w:p w:rsidR="00333FF5" w:rsidP="00333FF5" w14:paraId="550184E8" w14:textId="77777777">
      <w:pPr>
        <w:jc w:val="right"/>
        <w:rPr>
          <w:rFonts w:eastAsiaTheme="majorEastAsia" w:cstheme="majorBidi"/>
          <w:i/>
          <w:sz w:val="28"/>
          <w:szCs w:val="26"/>
        </w:rPr>
      </w:pPr>
    </w:p>
    <w:p w:rsidR="00333FF5" w:rsidRPr="00333FF5" w:rsidP="00333FF5" w14:paraId="447C147F" w14:textId="5D40D5D7">
      <w:pPr>
        <w:bidi w:val="0"/>
        <w:jc w:val="right"/>
        <w:rPr>
          <w:rFonts w:eastAsiaTheme="majorEastAsia" w:cstheme="majorBidi"/>
          <w:i/>
          <w:sz w:val="28"/>
          <w:szCs w:val="26"/>
        </w:rPr>
      </w:pPr>
      <w:r w:rsidRPr="00333FF5">
        <w:rPr>
          <w:rFonts w:eastAsiaTheme="majorEastAsia" w:cstheme="majorBidi"/>
          <w:i/>
          <w:sz w:val="28"/>
          <w:szCs w:val="26"/>
          <w:rtl w:val="0"/>
          <w:lang w:val="fr"/>
        </w:rPr>
        <w:t>[page de titre]</w:t>
      </w:r>
    </w:p>
    <w:p w:rsidR="00333FF5" w14:paraId="11069483" w14:textId="77777777">
      <w:pPr>
        <w:rPr>
          <w:rFonts w:eastAsiaTheme="majorEastAsia" w:cstheme="majorBidi"/>
          <w:b/>
          <w:sz w:val="28"/>
          <w:szCs w:val="26"/>
        </w:rPr>
      </w:pPr>
    </w:p>
    <w:p w:rsidR="00333FF5" w:rsidP="00333FF5" w14:paraId="786696C5" w14:textId="77777777">
      <w:pPr>
        <w:jc w:val="center"/>
        <w:rPr>
          <w:rFonts w:eastAsiaTheme="majorEastAsia" w:cstheme="majorBidi"/>
          <w:b/>
          <w:sz w:val="28"/>
          <w:szCs w:val="26"/>
        </w:rPr>
      </w:pPr>
    </w:p>
    <w:p w:rsidR="00333FF5" w:rsidP="00333FF5" w14:paraId="12B2FE14" w14:textId="77777777">
      <w:pPr>
        <w:jc w:val="center"/>
        <w:rPr>
          <w:rFonts w:eastAsiaTheme="majorEastAsia" w:cstheme="majorBidi"/>
          <w:b/>
          <w:sz w:val="28"/>
          <w:szCs w:val="26"/>
        </w:rPr>
      </w:pPr>
    </w:p>
    <w:p w:rsidR="00333FF5" w:rsidP="00333FF5" w14:paraId="77C9F824" w14:textId="77777777">
      <w:pPr>
        <w:jc w:val="center"/>
        <w:rPr>
          <w:rFonts w:eastAsiaTheme="majorEastAsia" w:cstheme="majorBidi"/>
          <w:b/>
          <w:sz w:val="28"/>
          <w:szCs w:val="26"/>
        </w:rPr>
      </w:pPr>
    </w:p>
    <w:p w:rsidR="00333FF5" w:rsidP="00333FF5" w14:paraId="1A4163BC" w14:textId="77777777">
      <w:pPr>
        <w:jc w:val="center"/>
        <w:rPr>
          <w:rFonts w:eastAsiaTheme="majorEastAsia" w:cstheme="majorBidi"/>
          <w:b/>
          <w:sz w:val="28"/>
          <w:szCs w:val="26"/>
        </w:rPr>
      </w:pPr>
    </w:p>
    <w:p w:rsidR="00333FF5" w:rsidP="00333FF5" w14:paraId="599BD114" w14:textId="77777777">
      <w:pPr>
        <w:jc w:val="center"/>
        <w:rPr>
          <w:rFonts w:eastAsiaTheme="majorEastAsia" w:cstheme="majorBidi"/>
          <w:b/>
          <w:sz w:val="28"/>
          <w:szCs w:val="26"/>
        </w:rPr>
      </w:pPr>
    </w:p>
    <w:p w:rsidR="00333FF5" w:rsidP="00333FF5" w14:paraId="49B0C56E" w14:textId="77777777">
      <w:pPr>
        <w:jc w:val="center"/>
        <w:rPr>
          <w:rFonts w:eastAsiaTheme="majorEastAsia" w:cstheme="majorBidi"/>
          <w:b/>
          <w:sz w:val="28"/>
          <w:szCs w:val="26"/>
        </w:rPr>
      </w:pPr>
    </w:p>
    <w:p w:rsidR="00333FF5" w:rsidRPr="00333FF5" w:rsidP="00333FF5" w14:paraId="3BAC7214" w14:textId="62733289">
      <w:pPr>
        <w:bidi w:val="0"/>
        <w:jc w:val="center"/>
        <w:rPr>
          <w:rFonts w:eastAsiaTheme="majorEastAsia" w:cstheme="majorBidi"/>
          <w:b/>
          <w:sz w:val="48"/>
          <w:szCs w:val="26"/>
        </w:rPr>
      </w:pPr>
      <w:r w:rsidRPr="00333FF5">
        <w:rPr>
          <w:rFonts w:eastAsiaTheme="majorEastAsia" w:cstheme="majorBidi"/>
          <w:b/>
          <w:sz w:val="48"/>
          <w:szCs w:val="26"/>
          <w:rtl w:val="0"/>
          <w:lang w:val="fr"/>
        </w:rPr>
        <w:t>Titre</w:t>
      </w:r>
    </w:p>
    <w:p w:rsidR="00333FF5" w:rsidP="00333FF5" w14:paraId="61A12C40" w14:textId="77777777">
      <w:pPr>
        <w:jc w:val="center"/>
        <w:rPr>
          <w:rFonts w:eastAsiaTheme="majorEastAsia" w:cstheme="majorBidi"/>
          <w:b/>
          <w:sz w:val="32"/>
          <w:szCs w:val="26"/>
        </w:rPr>
      </w:pPr>
    </w:p>
    <w:p w:rsidR="00333FF5" w:rsidRPr="00333FF5" w:rsidP="00333FF5" w14:paraId="7F2B7BEC" w14:textId="77777777">
      <w:pPr>
        <w:bidi w:val="0"/>
        <w:jc w:val="center"/>
        <w:rPr>
          <w:rFonts w:eastAsiaTheme="majorEastAsia" w:cstheme="majorBidi"/>
          <w:b/>
          <w:sz w:val="32"/>
          <w:szCs w:val="26"/>
        </w:rPr>
      </w:pPr>
      <w:r w:rsidRPr="00333FF5">
        <w:rPr>
          <w:rFonts w:eastAsiaTheme="majorEastAsia" w:cstheme="majorBidi"/>
          <w:b/>
          <w:sz w:val="32"/>
          <w:szCs w:val="26"/>
          <w:rtl w:val="0"/>
          <w:lang w:val="fr"/>
        </w:rPr>
        <w:t>Auteurs (si des auteurs personnels sont mentionnés)</w:t>
      </w:r>
    </w:p>
    <w:p w:rsidR="00333FF5" w:rsidP="00333FF5" w14:paraId="423E036C" w14:textId="77777777">
      <w:pPr>
        <w:jc w:val="center"/>
        <w:rPr>
          <w:rFonts w:eastAsiaTheme="majorEastAsia" w:cstheme="majorBidi"/>
          <w:b/>
          <w:sz w:val="32"/>
          <w:szCs w:val="26"/>
        </w:rPr>
      </w:pPr>
    </w:p>
    <w:p w:rsidR="00333FF5" w:rsidRPr="00333FF5" w:rsidP="00333FF5" w14:paraId="60161548" w14:textId="77777777">
      <w:pPr>
        <w:bidi w:val="0"/>
        <w:jc w:val="center"/>
        <w:rPr>
          <w:rFonts w:eastAsiaTheme="majorEastAsia" w:cstheme="majorBidi"/>
          <w:b/>
          <w:sz w:val="32"/>
          <w:szCs w:val="26"/>
        </w:rPr>
      </w:pPr>
      <w:r w:rsidRPr="00333FF5">
        <w:rPr>
          <w:rFonts w:eastAsiaTheme="majorEastAsia" w:cstheme="majorBidi"/>
          <w:b/>
          <w:sz w:val="32"/>
          <w:szCs w:val="26"/>
          <w:rtl w:val="0"/>
          <w:lang w:val="fr"/>
        </w:rPr>
        <w:t>Date</w:t>
      </w:r>
    </w:p>
    <w:p w:rsidR="00333FF5" w:rsidP="00333FF5" w14:paraId="4A3B5D32" w14:textId="77777777">
      <w:pPr>
        <w:rPr>
          <w:rFonts w:eastAsiaTheme="majorEastAsia" w:cstheme="majorBidi"/>
          <w:b/>
          <w:sz w:val="28"/>
          <w:szCs w:val="26"/>
        </w:rPr>
      </w:pPr>
    </w:p>
    <w:p w:rsidR="00333FF5" w14:paraId="7CB524A7" w14:textId="77777777">
      <w:pPr>
        <w:rPr>
          <w:rFonts w:eastAsiaTheme="majorEastAsia" w:cstheme="majorBidi"/>
          <w:b/>
          <w:sz w:val="28"/>
          <w:szCs w:val="26"/>
        </w:rPr>
      </w:pPr>
    </w:p>
    <w:p w:rsidR="00333FF5" w14:paraId="288D4E0F" w14:textId="77777777">
      <w:pPr>
        <w:rPr>
          <w:rFonts w:eastAsiaTheme="majorEastAsia" w:cstheme="majorBidi"/>
          <w:b/>
          <w:sz w:val="28"/>
          <w:szCs w:val="26"/>
        </w:rPr>
      </w:pPr>
      <w:r>
        <w:rPr>
          <w:rFonts w:eastAsiaTheme="majorEastAsia" w:cstheme="majorBidi"/>
          <w:b/>
          <w:sz w:val="28"/>
          <w:szCs w:val="26"/>
        </w:rPr>
        <w:br w:type="page"/>
      </w:r>
    </w:p>
    <w:p w:rsidR="00333FF5" w:rsidP="00333FF5" w14:paraId="1B588F7F" w14:textId="3CA87C34">
      <w:pPr>
        <w:bidi w:val="0"/>
        <w:spacing w:before="160" w:after="160" w:line="276" w:lineRule="auto"/>
        <w:jc w:val="right"/>
        <w:rPr>
          <w:rFonts w:eastAsiaTheme="majorEastAsia" w:cstheme="majorBidi"/>
          <w:i/>
          <w:sz w:val="28"/>
          <w:szCs w:val="26"/>
        </w:rPr>
      </w:pPr>
      <w:r w:rsidRPr="00333FF5">
        <w:rPr>
          <w:rFonts w:eastAsiaTheme="majorEastAsia" w:cstheme="majorBidi"/>
          <w:i/>
          <w:sz w:val="28"/>
          <w:szCs w:val="26"/>
          <w:rtl w:val="0"/>
          <w:lang w:val="fr"/>
        </w:rPr>
        <w:t>[question frontale supplémentaire]</w:t>
      </w:r>
    </w:p>
    <w:p w:rsidR="00333FF5" w:rsidP="00333FF5" w14:paraId="26B1AE8F" w14:textId="77777777">
      <w:pPr>
        <w:spacing w:before="160" w:after="160" w:line="276" w:lineRule="auto"/>
        <w:jc w:val="right"/>
        <w:rPr>
          <w:rFonts w:eastAsiaTheme="majorEastAsia" w:cstheme="majorBidi"/>
          <w:i/>
          <w:sz w:val="28"/>
          <w:szCs w:val="26"/>
        </w:rPr>
      </w:pPr>
    </w:p>
    <w:p w:rsidR="00333FF5" w:rsidP="00333FF5" w14:paraId="09826B5C" w14:textId="77777777">
      <w:pPr>
        <w:spacing w:before="160" w:after="160" w:line="276" w:lineRule="auto"/>
        <w:rPr>
          <w:rFonts w:eastAsiaTheme="majorEastAsia" w:cstheme="majorBidi"/>
          <w:i/>
          <w:sz w:val="28"/>
          <w:szCs w:val="26"/>
        </w:rPr>
      </w:pPr>
    </w:p>
    <w:p w:rsidR="00333FF5" w:rsidP="00333FF5" w14:paraId="6B5D5FDE" w14:textId="77777777">
      <w:pPr>
        <w:spacing w:before="160" w:after="160" w:line="276" w:lineRule="auto"/>
        <w:rPr>
          <w:rFonts w:eastAsiaTheme="majorEastAsia" w:cstheme="majorBidi"/>
          <w:i/>
          <w:sz w:val="28"/>
          <w:szCs w:val="26"/>
        </w:rPr>
      </w:pPr>
    </w:p>
    <w:p w:rsidR="00333FF5" w:rsidP="00333FF5" w14:paraId="7833B15F" w14:textId="77777777">
      <w:pPr>
        <w:spacing w:before="160" w:after="160" w:line="276" w:lineRule="auto"/>
        <w:rPr>
          <w:rFonts w:eastAsiaTheme="majorEastAsia" w:cstheme="majorBidi"/>
          <w:sz w:val="28"/>
          <w:szCs w:val="26"/>
        </w:rPr>
      </w:pPr>
    </w:p>
    <w:p w:rsidR="00333FF5" w:rsidP="00333FF5" w14:paraId="5B990DC9" w14:textId="77777777">
      <w:pPr>
        <w:bidi w:val="0"/>
        <w:spacing w:before="160" w:after="160" w:line="276" w:lineRule="auto"/>
        <w:rPr>
          <w:rFonts w:eastAsiaTheme="majorEastAsia" w:cstheme="majorBidi"/>
          <w:sz w:val="28"/>
          <w:szCs w:val="26"/>
        </w:rPr>
      </w:pPr>
      <w:r>
        <w:rPr>
          <w:rFonts w:eastAsiaTheme="majorEastAsia" w:cstheme="majorBidi"/>
          <w:sz w:val="28"/>
          <w:szCs w:val="26"/>
          <w:rtl w:val="0"/>
          <w:lang w:val="fr"/>
        </w:rPr>
        <w:t>Date du droit d'auteur</w:t>
      </w:r>
    </w:p>
    <w:p w:rsidR="00333FF5" w:rsidP="00333FF5" w14:paraId="72286EBD" w14:textId="19B2C92A">
      <w:pPr>
        <w:bidi w:val="0"/>
        <w:spacing w:before="160" w:after="160" w:line="276" w:lineRule="auto"/>
        <w:rPr>
          <w:rFonts w:eastAsiaTheme="majorEastAsia" w:cstheme="majorBidi"/>
          <w:sz w:val="28"/>
          <w:szCs w:val="26"/>
        </w:rPr>
      </w:pPr>
      <w:r>
        <w:rPr>
          <w:rFonts w:eastAsiaTheme="majorEastAsia" w:cstheme="majorBidi"/>
          <w:sz w:val="28"/>
          <w:szCs w:val="26"/>
          <w:rtl w:val="0"/>
          <w:lang w:val="fr"/>
        </w:rPr>
        <w:t>Titulaire du droit d'auteur</w:t>
      </w:r>
    </w:p>
    <w:p w:rsidR="00333FF5" w:rsidP="00333FF5" w14:paraId="7ADC0E5F" w14:textId="77777777">
      <w:pPr>
        <w:spacing w:before="160" w:after="160" w:line="276" w:lineRule="auto"/>
        <w:rPr>
          <w:rFonts w:eastAsiaTheme="majorEastAsia" w:cstheme="majorBidi"/>
          <w:sz w:val="28"/>
          <w:szCs w:val="26"/>
        </w:rPr>
      </w:pPr>
    </w:p>
    <w:p w:rsidR="00333FF5" w:rsidP="00333FF5" w14:paraId="6720429A" w14:textId="5BA803F5">
      <w:pPr>
        <w:bidi w:val="0"/>
        <w:spacing w:before="160" w:after="160" w:line="276" w:lineRule="auto"/>
        <w:rPr>
          <w:rFonts w:eastAsiaTheme="majorEastAsia" w:cstheme="majorBidi"/>
          <w:sz w:val="28"/>
          <w:szCs w:val="26"/>
        </w:rPr>
      </w:pPr>
      <w:r>
        <w:rPr>
          <w:rFonts w:eastAsiaTheme="majorEastAsia" w:cstheme="majorBidi"/>
          <w:sz w:val="28"/>
          <w:szCs w:val="26"/>
          <w:rtl w:val="0"/>
          <w:lang w:val="fr"/>
        </w:rPr>
        <w:t xml:space="preserve">Éditeur </w:t>
      </w:r>
    </w:p>
    <w:p w:rsidR="00333FF5" w:rsidP="00333FF5" w14:paraId="57ACAB10" w14:textId="69733519">
      <w:pPr>
        <w:bidi w:val="0"/>
        <w:spacing w:before="160" w:after="160" w:line="276" w:lineRule="auto"/>
        <w:rPr>
          <w:rFonts w:eastAsiaTheme="majorEastAsia" w:cstheme="majorBidi"/>
          <w:sz w:val="28"/>
          <w:szCs w:val="26"/>
        </w:rPr>
      </w:pPr>
      <w:r>
        <w:rPr>
          <w:rFonts w:eastAsiaTheme="majorEastAsia" w:cstheme="majorBidi"/>
          <w:sz w:val="28"/>
          <w:szCs w:val="26"/>
          <w:rtl w:val="0"/>
          <w:lang w:val="fr"/>
        </w:rPr>
        <w:t>Adresse de l'éditeur</w:t>
      </w:r>
    </w:p>
    <w:p w:rsidR="00333FF5" w:rsidP="00333FF5" w14:paraId="6FD56AE8" w14:textId="77777777">
      <w:pPr>
        <w:spacing w:before="160" w:after="160" w:line="276" w:lineRule="auto"/>
        <w:rPr>
          <w:rFonts w:eastAsiaTheme="majorEastAsia" w:cstheme="majorBidi"/>
          <w:sz w:val="28"/>
          <w:szCs w:val="26"/>
        </w:rPr>
      </w:pPr>
    </w:p>
    <w:p w:rsidR="00333FF5" w:rsidP="00333FF5" w14:paraId="03C8F2CD" w14:textId="77777777">
      <w:pPr>
        <w:spacing w:before="160" w:after="160" w:line="276" w:lineRule="auto"/>
        <w:rPr>
          <w:rFonts w:eastAsiaTheme="majorEastAsia" w:cstheme="majorBidi"/>
          <w:sz w:val="28"/>
          <w:szCs w:val="26"/>
        </w:rPr>
      </w:pPr>
    </w:p>
    <w:p w:rsidR="00333FF5" w:rsidP="00333FF5" w14:paraId="4F175978" w14:textId="47D5E087">
      <w:pPr>
        <w:bidi w:val="0"/>
        <w:spacing w:before="160" w:after="160" w:line="276" w:lineRule="auto"/>
        <w:rPr>
          <w:rFonts w:eastAsiaTheme="majorEastAsia" w:cstheme="majorBidi"/>
          <w:sz w:val="28"/>
          <w:szCs w:val="26"/>
        </w:rPr>
      </w:pPr>
      <w:r>
        <w:rPr>
          <w:rFonts w:eastAsiaTheme="majorEastAsia" w:cstheme="majorBidi"/>
          <w:sz w:val="28"/>
          <w:szCs w:val="26"/>
          <w:rtl w:val="0"/>
          <w:lang w:val="fr"/>
        </w:rPr>
        <w:t xml:space="preserve">Citation suggérée : </w:t>
      </w:r>
    </w:p>
    <w:p w:rsidR="00333FF5" w:rsidP="00333FF5" w14:paraId="4DD036DF" w14:textId="77777777">
      <w:pPr>
        <w:spacing w:before="160" w:after="160" w:line="276" w:lineRule="auto"/>
        <w:rPr>
          <w:rFonts w:eastAsiaTheme="majorEastAsia" w:cstheme="majorBidi"/>
          <w:sz w:val="28"/>
          <w:szCs w:val="26"/>
        </w:rPr>
      </w:pPr>
    </w:p>
    <w:p w:rsidR="00752665" w14:paraId="73137AE0" w14:textId="23A28AD8">
      <w:pPr>
        <w:rPr>
          <w:rFonts w:eastAsiaTheme="majorEastAsia" w:cstheme="majorBidi"/>
          <w:sz w:val="28"/>
          <w:szCs w:val="26"/>
        </w:rPr>
      </w:pPr>
      <w:r>
        <w:rPr>
          <w:rFonts w:eastAsiaTheme="majorEastAsia" w:cstheme="majorBidi"/>
          <w:sz w:val="28"/>
          <w:szCs w:val="26"/>
        </w:rPr>
        <w:br w:type="page"/>
      </w:r>
    </w:p>
    <w:p w:rsidR="00BF5F20" w:rsidP="00752665" w14:paraId="15C5EA29" w14:textId="77777777">
      <w:pPr>
        <w:spacing w:before="160" w:after="160" w:line="276" w:lineRule="auto"/>
        <w:rPr>
          <w:rFonts w:eastAsiaTheme="majorEastAsia" w:cstheme="majorBidi"/>
          <w:b/>
          <w:sz w:val="32"/>
          <w:szCs w:val="26"/>
        </w:rPr>
      </w:pPr>
    </w:p>
    <w:p w:rsidR="00752665" w:rsidRPr="001B1E93" w:rsidP="00752665" w14:paraId="1CFDEC6C" w14:textId="406860D1">
      <w:pPr>
        <w:bidi w:val="0"/>
        <w:spacing w:before="160" w:after="160" w:line="276" w:lineRule="auto"/>
        <w:rPr>
          <w:rFonts w:eastAsiaTheme="majorEastAsia" w:cstheme="majorBidi"/>
          <w:b/>
          <w:sz w:val="32"/>
          <w:szCs w:val="26"/>
        </w:rPr>
      </w:pPr>
      <w:r w:rsidRPr="001B1E93">
        <w:rPr>
          <w:rFonts w:eastAsiaTheme="majorEastAsia" w:cstheme="majorBidi"/>
          <w:b/>
          <w:sz w:val="32"/>
          <w:szCs w:val="26"/>
          <w:rtl w:val="0"/>
          <w:lang w:val="fr"/>
        </w:rPr>
        <w:t>Table des matières</w:t>
      </w:r>
    </w:p>
    <w:p w:rsidR="00752665" w:rsidP="00752665" w14:paraId="100578AD" w14:textId="77777777">
      <w:pPr>
        <w:spacing w:before="160" w:after="160" w:line="276" w:lineRule="auto"/>
        <w:rPr>
          <w:rFonts w:eastAsiaTheme="majorEastAsia" w:cstheme="majorBidi"/>
          <w:sz w:val="28"/>
          <w:szCs w:val="26"/>
        </w:rPr>
      </w:pPr>
    </w:p>
    <w:p w:rsidR="00752665" w:rsidP="00BF5F20" w14:paraId="7051B30D" w14:textId="041EABAE">
      <w:pPr>
        <w:pStyle w:val="ListParagraph"/>
        <w:numPr>
          <w:ilvl w:val="0"/>
          <w:numId w:val="46"/>
        </w:numPr>
        <w:bidi w:val="0"/>
      </w:pPr>
      <w:r>
        <w:rPr>
          <w:rtl w:val="0"/>
          <w:lang w:val="fr"/>
        </w:rPr>
        <w:t>Vous pouvez soit la créer manuellement une fois que vous avez finalisé votre rapport, soit demander à Microsoft Word de créer la table des matières automatiquement si vous avez utilisé les titres dans la fenêtre Styles. Recherchez « Créer une table des matières dans Word » dans l'aide de Microsoft Word (F1) pour obtenir des instructions.</w:t>
      </w:r>
    </w:p>
    <w:p w:rsidR="00333FF5" w:rsidRPr="00333FF5" w:rsidP="00333FF5" w14:paraId="142D31CA" w14:textId="77777777">
      <w:pPr>
        <w:spacing w:before="160" w:after="160" w:line="276" w:lineRule="auto"/>
        <w:rPr>
          <w:rFonts w:eastAsiaTheme="majorEastAsia" w:cstheme="majorBidi"/>
          <w:sz w:val="28"/>
          <w:szCs w:val="26"/>
        </w:rPr>
      </w:pPr>
    </w:p>
    <w:p w:rsidR="00333FF5" w14:paraId="367D0F3A" w14:textId="3F4D5195">
      <w:pPr>
        <w:rPr>
          <w:rFonts w:eastAsiaTheme="majorEastAsia" w:cstheme="majorBidi"/>
          <w:b/>
          <w:sz w:val="28"/>
          <w:szCs w:val="26"/>
        </w:rPr>
      </w:pPr>
      <w:r>
        <w:rPr>
          <w:rFonts w:eastAsiaTheme="majorEastAsia" w:cstheme="majorBidi"/>
          <w:b/>
          <w:sz w:val="28"/>
          <w:szCs w:val="26"/>
        </w:rPr>
        <w:br w:type="page"/>
      </w:r>
    </w:p>
    <w:p w:rsidR="00BF5F20" w:rsidP="00502516" w14:paraId="5CF3F334" w14:textId="77777777">
      <w:pPr>
        <w:spacing w:before="160" w:after="160" w:line="276" w:lineRule="auto"/>
        <w:rPr>
          <w:rFonts w:eastAsiaTheme="majorEastAsia" w:cstheme="majorBidi"/>
          <w:b/>
          <w:sz w:val="32"/>
          <w:szCs w:val="26"/>
        </w:rPr>
      </w:pPr>
    </w:p>
    <w:p w:rsidR="00752665" w:rsidRPr="001B1E93" w:rsidP="00502516" w14:paraId="5DDF8859" w14:textId="5FDD1B2C">
      <w:pPr>
        <w:bidi w:val="0"/>
        <w:spacing w:before="160" w:after="160" w:line="276" w:lineRule="auto"/>
        <w:rPr>
          <w:rFonts w:eastAsiaTheme="majorEastAsia" w:cstheme="majorBidi"/>
          <w:b/>
          <w:sz w:val="32"/>
          <w:szCs w:val="26"/>
        </w:rPr>
      </w:pPr>
      <w:r w:rsidRPr="001B1E93">
        <w:rPr>
          <w:rFonts w:eastAsiaTheme="majorEastAsia" w:cstheme="majorBidi"/>
          <w:b/>
          <w:sz w:val="32"/>
          <w:szCs w:val="26"/>
          <w:rtl w:val="0"/>
          <w:lang w:val="fr"/>
        </w:rPr>
        <w:t>Acronymes</w:t>
      </w:r>
    </w:p>
    <w:p w:rsidR="001B1E93" w:rsidP="00502516" w14:paraId="3E3A5BB6" w14:textId="77777777">
      <w:pPr>
        <w:spacing w:before="160" w:after="160" w:line="276" w:lineRule="auto"/>
        <w:rPr>
          <w:rFonts w:eastAsiaTheme="majorEastAsia" w:cstheme="majorBidi"/>
          <w:sz w:val="28"/>
          <w:szCs w:val="26"/>
        </w:rPr>
      </w:pPr>
    </w:p>
    <w:p w:rsidR="001B1E93" w:rsidP="00BF5F20" w14:paraId="7A06C3ED" w14:textId="1B386128">
      <w:pPr>
        <w:pStyle w:val="ListParagraph"/>
        <w:numPr>
          <w:ilvl w:val="0"/>
          <w:numId w:val="46"/>
        </w:numPr>
        <w:bidi w:val="0"/>
      </w:pPr>
      <w:r>
        <w:rPr>
          <w:rtl w:val="0"/>
          <w:lang w:val="fr"/>
        </w:rPr>
        <w:t>Inclure une liste de tous les acronymes utilisés dans le rapport, avec les acronymes en toutes lettres, par ordre alphabétique.</w:t>
      </w:r>
    </w:p>
    <w:p w:rsidR="001B1E93" w14:paraId="781AFBCA" w14:textId="77777777">
      <w:pPr>
        <w:rPr>
          <w:rFonts w:eastAsiaTheme="majorEastAsia" w:cstheme="majorBidi"/>
          <w:sz w:val="28"/>
          <w:szCs w:val="26"/>
        </w:rPr>
      </w:pPr>
      <w:r>
        <w:rPr>
          <w:rFonts w:eastAsiaTheme="majorEastAsia" w:cstheme="majorBidi"/>
          <w:sz w:val="28"/>
          <w:szCs w:val="26"/>
        </w:rPr>
        <w:br w:type="page"/>
      </w:r>
    </w:p>
    <w:p w:rsidR="00BF5F20" w:rsidP="00502516" w14:paraId="2D1359FF" w14:textId="77777777">
      <w:pPr>
        <w:spacing w:before="160" w:after="160" w:line="276" w:lineRule="auto"/>
        <w:rPr>
          <w:rFonts w:eastAsiaTheme="majorEastAsia" w:cstheme="majorBidi"/>
          <w:b/>
          <w:sz w:val="32"/>
          <w:szCs w:val="26"/>
        </w:rPr>
      </w:pPr>
    </w:p>
    <w:p w:rsidR="00502516" w:rsidRPr="001B1E93" w:rsidP="00502516" w14:paraId="6C16967C" w14:textId="2F85AE50">
      <w:pPr>
        <w:bidi w:val="0"/>
        <w:spacing w:before="160" w:after="160" w:line="276" w:lineRule="auto"/>
        <w:rPr>
          <w:rFonts w:eastAsiaTheme="majorEastAsia" w:cstheme="majorBidi"/>
          <w:b/>
          <w:sz w:val="32"/>
          <w:szCs w:val="26"/>
        </w:rPr>
      </w:pPr>
      <w:r w:rsidRPr="001B1E93">
        <w:rPr>
          <w:rFonts w:eastAsiaTheme="majorEastAsia" w:cstheme="majorBidi"/>
          <w:b/>
          <w:sz w:val="32"/>
          <w:szCs w:val="26"/>
          <w:rtl w:val="0"/>
          <w:lang w:val="fr"/>
        </w:rPr>
        <w:t>Résumé exécutif</w:t>
      </w:r>
    </w:p>
    <w:p w:rsidR="00502516" w:rsidP="00502516" w14:paraId="3997FD39" w14:textId="77777777">
      <w:pPr>
        <w:pStyle w:val="ListParagraph"/>
        <w:numPr>
          <w:ilvl w:val="0"/>
          <w:numId w:val="39"/>
        </w:numPr>
        <w:pBdr>
          <w:top w:val="nil"/>
          <w:left w:val="nil"/>
          <w:bottom w:val="nil"/>
          <w:right w:val="nil"/>
          <w:between w:val="nil"/>
        </w:pBdr>
        <w:bidi w:val="0"/>
        <w:spacing w:after="0" w:line="276" w:lineRule="auto"/>
      </w:pPr>
      <w:r>
        <w:rPr>
          <w:rtl w:val="0"/>
          <w:lang w:val="fr"/>
        </w:rPr>
        <w:t xml:space="preserve">Le résumé est une synthèse du rapport d'évaluation complet. Il comporte souvent les mêmes titres que ceux utilisés dans le corps du rapport (par ex. Contexte, Méthodes, Constatations, Discussion/Recommandations). </w:t>
      </w:r>
    </w:p>
    <w:p w:rsidR="00502516" w:rsidP="00502516" w14:paraId="16DA3605" w14:textId="77777777">
      <w:pPr>
        <w:pStyle w:val="ListParagraph"/>
        <w:numPr>
          <w:ilvl w:val="0"/>
          <w:numId w:val="39"/>
        </w:numPr>
        <w:pBdr>
          <w:top w:val="nil"/>
          <w:left w:val="nil"/>
          <w:bottom w:val="nil"/>
          <w:right w:val="nil"/>
          <w:between w:val="nil"/>
        </w:pBdr>
        <w:bidi w:val="0"/>
        <w:spacing w:after="0" w:line="276" w:lineRule="auto"/>
      </w:pPr>
      <w:r>
        <w:rPr>
          <w:rtl w:val="0"/>
          <w:lang w:val="fr"/>
        </w:rPr>
        <w:t xml:space="preserve">Certaines personnes ne liront que le résumé du rapport. Veillez donc à transmettre clairement les principales conclusions de l'évaluation et les recommandations pour l'avenir. </w:t>
      </w:r>
    </w:p>
    <w:p w:rsidR="00502516" w:rsidP="00502516" w14:paraId="4C572E24" w14:textId="77777777">
      <w:pPr>
        <w:pStyle w:val="ListParagraph"/>
        <w:numPr>
          <w:ilvl w:val="0"/>
          <w:numId w:val="39"/>
        </w:numPr>
        <w:pBdr>
          <w:top w:val="nil"/>
          <w:left w:val="nil"/>
          <w:bottom w:val="nil"/>
          <w:right w:val="nil"/>
          <w:between w:val="nil"/>
        </w:pBdr>
        <w:bidi w:val="0"/>
        <w:spacing w:after="0" w:line="276" w:lineRule="auto"/>
      </w:pPr>
      <w:r>
        <w:rPr>
          <w:rtl w:val="0"/>
          <w:lang w:val="fr"/>
        </w:rPr>
        <w:t xml:space="preserve">Il est acceptable de répéter dans le résumé ce qui est écrit dans le corps du rapport, mais si vous pouvez trouver différentes façons de dire la même chose, c'est bien aussi. </w:t>
      </w:r>
    </w:p>
    <w:p w:rsidR="00502516" w:rsidP="00502516" w14:paraId="4791EA21" w14:textId="77777777">
      <w:pPr>
        <w:pStyle w:val="ListParagraph"/>
        <w:numPr>
          <w:ilvl w:val="0"/>
          <w:numId w:val="39"/>
        </w:numPr>
        <w:pBdr>
          <w:top w:val="nil"/>
          <w:left w:val="nil"/>
          <w:bottom w:val="nil"/>
          <w:right w:val="nil"/>
          <w:between w:val="nil"/>
        </w:pBdr>
        <w:bidi w:val="0"/>
        <w:spacing w:after="0" w:line="276" w:lineRule="auto"/>
      </w:pPr>
      <w:r>
        <w:rPr>
          <w:rtl w:val="0"/>
          <w:lang w:val="fr"/>
        </w:rPr>
        <w:t xml:space="preserve">Assurez-vous que le contenu du résumé est cohérent avec le contenu du corps du rapport. </w:t>
      </w:r>
    </w:p>
    <w:p w:rsidR="00502516" w:rsidP="00502516" w14:paraId="43CFBFAA" w14:textId="77777777"/>
    <w:p w:rsidR="001B1E93" w14:paraId="4B6AD8DB" w14:textId="77777777">
      <w:pPr>
        <w:rPr>
          <w:rFonts w:eastAsiaTheme="majorEastAsia" w:cstheme="majorBidi"/>
          <w:b/>
          <w:sz w:val="28"/>
          <w:szCs w:val="26"/>
        </w:rPr>
      </w:pPr>
      <w:r>
        <w:rPr>
          <w:rFonts w:eastAsiaTheme="majorEastAsia" w:cstheme="majorBidi"/>
          <w:b/>
          <w:sz w:val="28"/>
          <w:szCs w:val="26"/>
        </w:rPr>
        <w:br w:type="page"/>
      </w:r>
    </w:p>
    <w:p w:rsidR="00BF5F20" w:rsidP="00502516" w14:paraId="5A70549E" w14:textId="77777777">
      <w:pPr>
        <w:spacing w:before="160" w:after="160" w:line="276" w:lineRule="auto"/>
        <w:rPr>
          <w:rFonts w:eastAsiaTheme="majorEastAsia" w:cstheme="majorBidi"/>
          <w:b/>
          <w:sz w:val="32"/>
          <w:szCs w:val="26"/>
        </w:rPr>
      </w:pPr>
    </w:p>
    <w:p w:rsidR="00502516" w:rsidRPr="001B1E93" w:rsidP="00502516" w14:paraId="13F8C822" w14:textId="72768564">
      <w:pPr>
        <w:bidi w:val="0"/>
        <w:spacing w:before="160" w:after="160" w:line="276" w:lineRule="auto"/>
        <w:rPr>
          <w:rFonts w:eastAsiaTheme="majorEastAsia" w:cstheme="majorBidi"/>
          <w:b/>
          <w:sz w:val="32"/>
          <w:szCs w:val="26"/>
        </w:rPr>
      </w:pPr>
      <w:r w:rsidRPr="001B1E93">
        <w:rPr>
          <w:rFonts w:eastAsiaTheme="majorEastAsia" w:cstheme="majorBidi"/>
          <w:b/>
          <w:sz w:val="32"/>
          <w:szCs w:val="26"/>
          <w:rtl w:val="0"/>
          <w:lang w:val="fr"/>
        </w:rPr>
        <w:t>Contexte</w:t>
      </w:r>
    </w:p>
    <w:p w:rsidR="00502516" w:rsidP="00502516" w14:paraId="4A227EFE" w14:textId="77777777">
      <w:pPr>
        <w:pStyle w:val="ListParagraph"/>
        <w:numPr>
          <w:ilvl w:val="0"/>
          <w:numId w:val="40"/>
        </w:numPr>
        <w:pBdr>
          <w:top w:val="nil"/>
          <w:left w:val="nil"/>
          <w:bottom w:val="nil"/>
          <w:right w:val="nil"/>
          <w:between w:val="nil"/>
        </w:pBdr>
        <w:bidi w:val="0"/>
        <w:spacing w:after="0" w:line="276" w:lineRule="auto"/>
      </w:pPr>
      <w:r>
        <w:rPr>
          <w:rtl w:val="0"/>
          <w:lang w:val="fr"/>
        </w:rPr>
        <w:t xml:space="preserve">La section Contexte (parfois appelée Introduction) décrit le </w:t>
      </w:r>
      <w:r w:rsidRPr="005116B8">
        <w:rPr>
          <w:i/>
          <w:rtl w:val="0"/>
          <w:lang w:val="fr"/>
        </w:rPr>
        <w:t>Quoi ?</w:t>
      </w:r>
      <w:r>
        <w:rPr>
          <w:rtl w:val="0"/>
          <w:lang w:val="fr"/>
        </w:rPr>
        <w:t xml:space="preserve"> et le </w:t>
      </w:r>
      <w:r w:rsidRPr="005116B8">
        <w:rPr>
          <w:i/>
          <w:rtl w:val="0"/>
          <w:lang w:val="fr"/>
        </w:rPr>
        <w:t xml:space="preserve">Pourquoi ? </w:t>
      </w:r>
      <w:r>
        <w:rPr>
          <w:rtl w:val="0"/>
          <w:lang w:val="fr"/>
        </w:rPr>
        <w:t xml:space="preserve">Quelle a été l'intervention de GC ? Pourquoi avez-vous réalisé l'évaluation ? </w:t>
      </w:r>
    </w:p>
    <w:p w:rsidR="00502516" w:rsidP="00502516" w14:paraId="286EAA6B" w14:textId="77777777">
      <w:pPr>
        <w:pStyle w:val="ListParagraph"/>
        <w:numPr>
          <w:ilvl w:val="0"/>
          <w:numId w:val="40"/>
        </w:numPr>
        <w:pBdr>
          <w:top w:val="nil"/>
          <w:left w:val="nil"/>
          <w:bottom w:val="nil"/>
          <w:right w:val="nil"/>
          <w:between w:val="nil"/>
        </w:pBdr>
        <w:bidi w:val="0"/>
        <w:spacing w:after="0" w:line="276" w:lineRule="auto"/>
      </w:pPr>
      <w:r>
        <w:rPr>
          <w:rtl w:val="0"/>
          <w:lang w:val="fr"/>
        </w:rPr>
        <w:t xml:space="preserve">Indiquez brièvement le problème que l'intervention de GC tentait de résoudre, la raison pour laquelle il était important de s'attaquer à ce problème et l'objectif de l'évaluation. </w:t>
      </w:r>
    </w:p>
    <w:p w:rsidR="00502516" w:rsidP="00502516" w14:paraId="388CA409" w14:textId="77777777">
      <w:pPr>
        <w:pStyle w:val="ListParagraph"/>
        <w:numPr>
          <w:ilvl w:val="0"/>
          <w:numId w:val="40"/>
        </w:numPr>
        <w:pBdr>
          <w:top w:val="nil"/>
          <w:left w:val="nil"/>
          <w:bottom w:val="nil"/>
          <w:right w:val="nil"/>
          <w:between w:val="nil"/>
        </w:pBdr>
        <w:bidi w:val="0"/>
        <w:spacing w:after="0" w:line="276" w:lineRule="auto"/>
      </w:pPr>
      <w:r>
        <w:rPr>
          <w:rtl w:val="0"/>
          <w:lang w:val="fr"/>
        </w:rPr>
        <w:t xml:space="preserve">Si l'intervention/évaluation de la GC était basée sur un cadre théorique spécifique, présentez ce cadre ici. </w:t>
      </w:r>
    </w:p>
    <w:p w:rsidR="00502516" w:rsidP="00502516" w14:paraId="067DCCF5" w14:textId="77777777"/>
    <w:p w:rsidR="001B1E93" w14:paraId="362420F5" w14:textId="77777777">
      <w:pPr>
        <w:rPr>
          <w:rFonts w:eastAsiaTheme="majorEastAsia" w:cstheme="majorBidi"/>
          <w:b/>
          <w:sz w:val="28"/>
          <w:szCs w:val="26"/>
        </w:rPr>
      </w:pPr>
      <w:r>
        <w:rPr>
          <w:rFonts w:eastAsiaTheme="majorEastAsia" w:cstheme="majorBidi"/>
          <w:b/>
          <w:sz w:val="28"/>
          <w:szCs w:val="26"/>
        </w:rPr>
        <w:br w:type="page"/>
      </w:r>
    </w:p>
    <w:p w:rsidR="00BF5F20" w:rsidP="00502516" w14:paraId="226B0818" w14:textId="77777777">
      <w:pPr>
        <w:spacing w:before="160" w:after="160" w:line="276" w:lineRule="auto"/>
        <w:rPr>
          <w:rFonts w:eastAsiaTheme="majorEastAsia" w:cstheme="majorBidi"/>
          <w:b/>
          <w:sz w:val="32"/>
          <w:szCs w:val="26"/>
        </w:rPr>
      </w:pPr>
    </w:p>
    <w:p w:rsidR="00502516" w:rsidRPr="001B1E93" w:rsidP="00502516" w14:paraId="232C84C2" w14:textId="47E84ECE">
      <w:pPr>
        <w:bidi w:val="0"/>
        <w:spacing w:before="160" w:after="160" w:line="276" w:lineRule="auto"/>
        <w:rPr>
          <w:rFonts w:eastAsiaTheme="majorEastAsia" w:cstheme="majorBidi"/>
          <w:b/>
          <w:sz w:val="32"/>
          <w:szCs w:val="26"/>
        </w:rPr>
      </w:pPr>
      <w:r w:rsidRPr="001B1E93">
        <w:rPr>
          <w:rFonts w:eastAsiaTheme="majorEastAsia" w:cstheme="majorBidi"/>
          <w:b/>
          <w:sz w:val="32"/>
          <w:szCs w:val="26"/>
          <w:rtl w:val="0"/>
          <w:lang w:val="fr"/>
        </w:rPr>
        <w:t>Méthodes</w:t>
      </w:r>
    </w:p>
    <w:p w:rsidR="00502516" w:rsidP="00502516" w14:paraId="7DEDD154" w14:textId="77777777">
      <w:pPr>
        <w:pStyle w:val="ListParagraph"/>
        <w:numPr>
          <w:ilvl w:val="0"/>
          <w:numId w:val="41"/>
        </w:numPr>
        <w:pBdr>
          <w:top w:val="nil"/>
          <w:left w:val="nil"/>
          <w:bottom w:val="nil"/>
          <w:right w:val="nil"/>
          <w:between w:val="nil"/>
        </w:pBdr>
        <w:bidi w:val="0"/>
        <w:spacing w:after="0" w:line="276" w:lineRule="auto"/>
      </w:pPr>
      <w:r>
        <w:rPr>
          <w:rtl w:val="0"/>
          <w:lang w:val="fr"/>
        </w:rPr>
        <w:t xml:space="preserve">La section Méthodes décrit les procédures utilisées pour générer les résultats de l'évaluation. Vous devez fournir suffisamment de détails pour que d'autres puissent reproduire votre conception d'étude en suivant votre description. </w:t>
      </w:r>
    </w:p>
    <w:p w:rsidR="00502516" w:rsidP="00502516" w14:paraId="27846EF7" w14:textId="77777777">
      <w:pPr>
        <w:pStyle w:val="ListParagraph"/>
        <w:numPr>
          <w:ilvl w:val="0"/>
          <w:numId w:val="41"/>
        </w:numPr>
        <w:pBdr>
          <w:top w:val="nil"/>
          <w:left w:val="nil"/>
          <w:bottom w:val="nil"/>
          <w:right w:val="nil"/>
          <w:between w:val="nil"/>
        </w:pBdr>
        <w:bidi w:val="0"/>
        <w:spacing w:after="0" w:line="276" w:lineRule="auto"/>
      </w:pPr>
      <w:r>
        <w:rPr>
          <w:rtl w:val="0"/>
          <w:lang w:val="fr"/>
        </w:rPr>
        <w:t xml:space="preserve">Utilisez des déclarations objectives et évitez les mots subjectifs, les sentiments ou les impressions. Par exemple, « Les élèves ont examiné trois images ». Pas : « Les élèves ont examiné trois images </w:t>
      </w:r>
      <w:r w:rsidRPr="005116B8">
        <w:rPr>
          <w:i/>
          <w:rtl w:val="0"/>
          <w:lang w:val="fr"/>
        </w:rPr>
        <w:t>intéressantes</w:t>
      </w:r>
      <w:r>
        <w:rPr>
          <w:rtl w:val="0"/>
          <w:lang w:val="fr"/>
        </w:rPr>
        <w:t xml:space="preserve">. » </w:t>
      </w:r>
    </w:p>
    <w:p w:rsidR="00502516" w:rsidP="00502516" w14:paraId="1EA1BF7E" w14:textId="77777777">
      <w:pPr>
        <w:pStyle w:val="ListParagraph"/>
        <w:numPr>
          <w:ilvl w:val="0"/>
          <w:numId w:val="41"/>
        </w:numPr>
        <w:pBdr>
          <w:top w:val="nil"/>
          <w:left w:val="nil"/>
          <w:bottom w:val="nil"/>
          <w:right w:val="nil"/>
          <w:between w:val="nil"/>
        </w:pBdr>
        <w:bidi w:val="0"/>
        <w:spacing w:after="0" w:line="276" w:lineRule="auto"/>
      </w:pPr>
      <w:r>
        <w:rPr>
          <w:rtl w:val="0"/>
          <w:lang w:val="fr"/>
        </w:rPr>
        <w:t xml:space="preserve">La section « Méthodes » est généralement la plus facile à rédiger car elle ne requiert pas beaucoup de réflexion abstraite ou interprétative. </w:t>
      </w:r>
    </w:p>
    <w:p w:rsidR="00502516" w:rsidP="00502516" w14:paraId="3E3BFC5F" w14:textId="77777777">
      <w:pPr>
        <w:pStyle w:val="ListParagraph"/>
        <w:numPr>
          <w:ilvl w:val="0"/>
          <w:numId w:val="41"/>
        </w:numPr>
        <w:pBdr>
          <w:top w:val="nil"/>
          <w:left w:val="nil"/>
          <w:bottom w:val="nil"/>
          <w:right w:val="nil"/>
          <w:between w:val="nil"/>
        </w:pBdr>
        <w:bidi w:val="0"/>
        <w:spacing w:after="0" w:line="276" w:lineRule="auto"/>
      </w:pPr>
      <w:r>
        <w:rPr>
          <w:rtl w:val="0"/>
          <w:lang w:val="fr"/>
        </w:rPr>
        <w:t xml:space="preserve">Assurez-vous de prendre des notes sur vos méthodes/approches pendant que vous effectuez l'évaluation afin de ne pas oublier de détails importants. </w:t>
      </w:r>
    </w:p>
    <w:p w:rsidR="00502516" w:rsidP="00502516" w14:paraId="1E4D99D0" w14:textId="77777777">
      <w:pPr>
        <w:pStyle w:val="ListParagraph"/>
        <w:numPr>
          <w:ilvl w:val="0"/>
          <w:numId w:val="41"/>
        </w:numPr>
        <w:pBdr>
          <w:top w:val="nil"/>
          <w:left w:val="nil"/>
          <w:bottom w:val="nil"/>
          <w:right w:val="nil"/>
          <w:between w:val="nil"/>
        </w:pBdr>
        <w:bidi w:val="0"/>
        <w:spacing w:after="0" w:line="276" w:lineRule="auto"/>
      </w:pPr>
      <w:r>
        <w:rPr>
          <w:rtl w:val="0"/>
          <w:lang w:val="fr"/>
        </w:rPr>
        <w:t>Incluez des informations sur la conception de l'étude, le programme/site de l'étude, la sélection des participants, le moment où l'étude a été menée, les méthodes de collecte des données et les méthodes d'analyse des données. Inclure également une déclaration indiquant l'approbation de l'étude par un comité d'examen institutionnel (IRB), le cas échéant.</w:t>
      </w:r>
    </w:p>
    <w:p w:rsidR="00502516" w:rsidP="00502516" w14:paraId="2212771D" w14:textId="77777777"/>
    <w:p w:rsidR="001B1E93" w14:paraId="6629B907" w14:textId="77777777">
      <w:pPr>
        <w:rPr>
          <w:rFonts w:eastAsiaTheme="majorEastAsia" w:cstheme="majorBidi"/>
          <w:b/>
          <w:sz w:val="28"/>
          <w:szCs w:val="26"/>
        </w:rPr>
      </w:pPr>
      <w:r>
        <w:rPr>
          <w:rFonts w:eastAsiaTheme="majorEastAsia" w:cstheme="majorBidi"/>
          <w:b/>
          <w:sz w:val="28"/>
          <w:szCs w:val="26"/>
        </w:rPr>
        <w:br w:type="page"/>
      </w:r>
    </w:p>
    <w:p w:rsidR="00BF5F20" w:rsidP="00502516" w14:paraId="7F223A43" w14:textId="77777777">
      <w:pPr>
        <w:spacing w:before="160" w:after="160" w:line="276" w:lineRule="auto"/>
        <w:rPr>
          <w:rFonts w:eastAsiaTheme="majorEastAsia" w:cstheme="majorBidi"/>
          <w:b/>
          <w:sz w:val="32"/>
          <w:szCs w:val="26"/>
        </w:rPr>
      </w:pPr>
    </w:p>
    <w:p w:rsidR="00502516" w:rsidRPr="001B1E93" w:rsidP="00502516" w14:paraId="39705001" w14:textId="231134F7">
      <w:pPr>
        <w:bidi w:val="0"/>
        <w:spacing w:before="160" w:after="160" w:line="276" w:lineRule="auto"/>
        <w:rPr>
          <w:rFonts w:eastAsiaTheme="majorEastAsia" w:cstheme="majorBidi"/>
          <w:b/>
          <w:sz w:val="32"/>
          <w:szCs w:val="26"/>
        </w:rPr>
      </w:pPr>
      <w:r w:rsidRPr="001B1E93">
        <w:rPr>
          <w:rFonts w:eastAsiaTheme="majorEastAsia" w:cstheme="majorBidi"/>
          <w:b/>
          <w:sz w:val="32"/>
          <w:szCs w:val="26"/>
          <w:rtl w:val="0"/>
          <w:lang w:val="fr"/>
        </w:rPr>
        <w:t>Conclusions</w:t>
      </w:r>
    </w:p>
    <w:p w:rsidR="00502516" w:rsidP="00502516" w14:paraId="24BA003F" w14:textId="77777777">
      <w:pPr>
        <w:pStyle w:val="ListParagraph"/>
        <w:numPr>
          <w:ilvl w:val="0"/>
          <w:numId w:val="42"/>
        </w:numPr>
        <w:pBdr>
          <w:top w:val="nil"/>
          <w:left w:val="nil"/>
          <w:bottom w:val="nil"/>
          <w:right w:val="nil"/>
          <w:between w:val="nil"/>
        </w:pBdr>
        <w:bidi w:val="0"/>
        <w:spacing w:after="0" w:line="276" w:lineRule="auto"/>
      </w:pPr>
      <w:r>
        <w:rPr>
          <w:rtl w:val="0"/>
          <w:lang w:val="fr"/>
        </w:rPr>
        <w:t xml:space="preserve">L'objectif de la section « Constatations » (parfois appelée « Résultats ») est de présenter les </w:t>
      </w:r>
      <w:r w:rsidRPr="005116B8">
        <w:rPr>
          <w:i/>
          <w:rtl w:val="0"/>
          <w:lang w:val="fr"/>
        </w:rPr>
        <w:t>principales</w:t>
      </w:r>
      <w:r>
        <w:rPr>
          <w:rtl w:val="0"/>
          <w:lang w:val="fr"/>
        </w:rPr>
        <w:t xml:space="preserve"> conclusions de votre évaluation. Déterminez les résultats à présenter en déterminant ceux qui sont pertinents par rapport à l'objectif de l'évaluation que vous avez présenté dans la section Contexte. </w:t>
      </w:r>
    </w:p>
    <w:p w:rsidR="00502516" w:rsidP="00502516" w14:paraId="0EA8281D" w14:textId="77777777">
      <w:pPr>
        <w:pStyle w:val="ListParagraph"/>
        <w:numPr>
          <w:ilvl w:val="0"/>
          <w:numId w:val="42"/>
        </w:numPr>
        <w:pBdr>
          <w:top w:val="nil"/>
          <w:left w:val="nil"/>
          <w:bottom w:val="nil"/>
          <w:right w:val="nil"/>
          <w:between w:val="nil"/>
        </w:pBdr>
        <w:bidi w:val="0"/>
        <w:spacing w:after="0" w:line="276" w:lineRule="auto"/>
      </w:pPr>
      <w:r>
        <w:rPr>
          <w:rtl w:val="0"/>
          <w:lang w:val="fr"/>
        </w:rPr>
        <w:t xml:space="preserve">Vous pouvez organiser les conclusions en fonction des questions clés auxquelles vous avez cherché à répondre ou des thèmes communs qui ont émergé de l'évaluation. </w:t>
      </w:r>
    </w:p>
    <w:p w:rsidR="00502516" w:rsidP="00502516" w14:paraId="64178EFD" w14:textId="77777777">
      <w:pPr>
        <w:pStyle w:val="ListParagraph"/>
        <w:numPr>
          <w:ilvl w:val="0"/>
          <w:numId w:val="42"/>
        </w:numPr>
        <w:pBdr>
          <w:top w:val="nil"/>
          <w:left w:val="nil"/>
          <w:bottom w:val="nil"/>
          <w:right w:val="nil"/>
          <w:between w:val="nil"/>
        </w:pBdr>
        <w:bidi w:val="0"/>
        <w:spacing w:after="0" w:line="276" w:lineRule="auto"/>
      </w:pPr>
      <w:r>
        <w:rPr>
          <w:rtl w:val="0"/>
          <w:lang w:val="fr"/>
        </w:rPr>
        <w:t xml:space="preserve">Utilisez des supports visuels, tels que des tableaux et des figures, pour présenter vos résultats de manière efficace et claire. </w:t>
      </w:r>
    </w:p>
    <w:p w:rsidR="00502516" w:rsidP="00502516" w14:paraId="76D5716C" w14:textId="77777777">
      <w:pPr>
        <w:pStyle w:val="ListParagraph"/>
        <w:numPr>
          <w:ilvl w:val="0"/>
          <w:numId w:val="42"/>
        </w:numPr>
        <w:pBdr>
          <w:top w:val="nil"/>
          <w:left w:val="nil"/>
          <w:bottom w:val="nil"/>
          <w:right w:val="nil"/>
          <w:between w:val="nil"/>
        </w:pBdr>
        <w:bidi w:val="0"/>
        <w:spacing w:after="0" w:line="276" w:lineRule="auto"/>
      </w:pPr>
      <w:r>
        <w:rPr>
          <w:rtl w:val="0"/>
          <w:lang w:val="fr"/>
        </w:rPr>
        <w:t xml:space="preserve">Rédigez la section « Constatations » au passé car elle fait référence à des observations spécifiques faites dans le passé au cours de l'évaluation. </w:t>
      </w:r>
    </w:p>
    <w:p w:rsidR="00502516" w:rsidP="00502516" w14:paraId="756D438D" w14:textId="77777777"/>
    <w:p w:rsidR="001B1E93" w14:paraId="0B192AF9" w14:textId="77777777">
      <w:pPr>
        <w:rPr>
          <w:rFonts w:eastAsiaTheme="majorEastAsia" w:cstheme="majorBidi"/>
          <w:b/>
          <w:sz w:val="28"/>
          <w:szCs w:val="26"/>
        </w:rPr>
      </w:pPr>
      <w:r>
        <w:rPr>
          <w:rFonts w:eastAsiaTheme="majorEastAsia" w:cstheme="majorBidi"/>
          <w:b/>
          <w:sz w:val="28"/>
          <w:szCs w:val="26"/>
        </w:rPr>
        <w:br w:type="page"/>
      </w:r>
    </w:p>
    <w:p w:rsidR="00BF5F20" w:rsidP="00502516" w14:paraId="5F22095C" w14:textId="77777777">
      <w:pPr>
        <w:spacing w:before="160" w:after="160" w:line="276" w:lineRule="auto"/>
        <w:rPr>
          <w:rFonts w:eastAsiaTheme="majorEastAsia" w:cstheme="majorBidi"/>
          <w:b/>
          <w:sz w:val="32"/>
          <w:szCs w:val="26"/>
        </w:rPr>
      </w:pPr>
    </w:p>
    <w:p w:rsidR="00502516" w:rsidRPr="001B1E93" w:rsidP="00502516" w14:paraId="7BC57A38" w14:textId="69AC1E74">
      <w:pPr>
        <w:bidi w:val="0"/>
        <w:spacing w:before="160" w:after="160" w:line="276" w:lineRule="auto"/>
        <w:rPr>
          <w:rFonts w:eastAsiaTheme="majorEastAsia" w:cstheme="majorBidi"/>
          <w:b/>
          <w:sz w:val="32"/>
          <w:szCs w:val="26"/>
        </w:rPr>
      </w:pPr>
      <w:r w:rsidRPr="001B1E93">
        <w:rPr>
          <w:rFonts w:eastAsiaTheme="majorEastAsia" w:cstheme="majorBidi"/>
          <w:b/>
          <w:sz w:val="32"/>
          <w:szCs w:val="26"/>
          <w:rtl w:val="0"/>
          <w:lang w:val="fr"/>
        </w:rPr>
        <w:t>Discussion/Recommandations</w:t>
      </w:r>
    </w:p>
    <w:p w:rsidR="00502516" w:rsidP="00502516" w14:paraId="61EEBC3D" w14:textId="77777777">
      <w:pPr>
        <w:pStyle w:val="ListParagraph"/>
        <w:numPr>
          <w:ilvl w:val="0"/>
          <w:numId w:val="43"/>
        </w:numPr>
        <w:pBdr>
          <w:top w:val="nil"/>
          <w:left w:val="nil"/>
          <w:bottom w:val="nil"/>
          <w:right w:val="nil"/>
          <w:between w:val="nil"/>
        </w:pBdr>
        <w:bidi w:val="0"/>
        <w:spacing w:after="0" w:line="276" w:lineRule="auto"/>
      </w:pPr>
      <w:r>
        <w:rPr>
          <w:rtl w:val="0"/>
          <w:lang w:val="fr"/>
        </w:rPr>
        <w:t xml:space="preserve">Parfois, la discussion et les recommandations sont des sections séparées. D'autres fois, ils sont regroupés dans une même section. </w:t>
      </w:r>
    </w:p>
    <w:p w:rsidR="00502516" w:rsidP="00502516" w14:paraId="1EB860C8" w14:textId="77777777">
      <w:pPr>
        <w:pStyle w:val="ListParagraph"/>
        <w:numPr>
          <w:ilvl w:val="0"/>
          <w:numId w:val="43"/>
        </w:numPr>
        <w:pBdr>
          <w:top w:val="nil"/>
          <w:left w:val="nil"/>
          <w:bottom w:val="nil"/>
          <w:right w:val="nil"/>
          <w:between w:val="nil"/>
        </w:pBdr>
        <w:bidi w:val="0"/>
        <w:spacing w:after="0" w:line="276" w:lineRule="auto"/>
      </w:pPr>
      <w:r>
        <w:rPr>
          <w:rtl w:val="0"/>
          <w:lang w:val="fr"/>
        </w:rPr>
        <w:t xml:space="preserve">La section Discussion/Recommandations est le cœur du rapport d'évaluation. C'est ici que vous réfléchirez à la signification des résultats que vous avez présentés dans la section Résultats, que vous expliquerez les implications des résultats, que vous énoncerez les limites de l'évaluation et que vous ferez des suggestions pour l'avenir (itérations futures de l'intervention de GC, nouvelles interventions de GC, changements de politique, évaluations futures de GC, etc.) </w:t>
      </w:r>
    </w:p>
    <w:p w:rsidR="00502516" w:rsidP="00502516" w14:paraId="22658C5C" w14:textId="77777777">
      <w:pPr>
        <w:pStyle w:val="ListParagraph"/>
        <w:numPr>
          <w:ilvl w:val="0"/>
          <w:numId w:val="43"/>
        </w:numPr>
        <w:pBdr>
          <w:top w:val="nil"/>
          <w:left w:val="nil"/>
          <w:bottom w:val="nil"/>
          <w:right w:val="nil"/>
          <w:between w:val="nil"/>
        </w:pBdr>
        <w:bidi w:val="0"/>
        <w:spacing w:after="0" w:line="276" w:lineRule="auto"/>
      </w:pPr>
      <w:r>
        <w:rPr>
          <w:rtl w:val="0"/>
          <w:lang w:val="fr"/>
        </w:rPr>
        <w:t xml:space="preserve">C'est également à ce stade que vous analyserez comment les résultats s'inscrivent dans le cadre des connaissances existantes sur le sujet. Assurez-vous de lier les points que vous présentez dans la section Discussion/Recommandations à ce que vous avez rapporté dans la section Constatations (c'est-à-dire que votre discussion doit être soutenue par les données que vous avez présentées). </w:t>
      </w:r>
    </w:p>
    <w:p w:rsidR="00502516" w:rsidP="00502516" w14:paraId="2CC665A3" w14:textId="77777777"/>
    <w:p w:rsidR="001B1E93" w14:paraId="0CED2CD5" w14:textId="77777777">
      <w:pPr>
        <w:rPr>
          <w:rFonts w:eastAsiaTheme="majorEastAsia" w:cstheme="majorBidi"/>
          <w:b/>
          <w:sz w:val="28"/>
          <w:szCs w:val="26"/>
        </w:rPr>
      </w:pPr>
      <w:r>
        <w:rPr>
          <w:rFonts w:eastAsiaTheme="majorEastAsia" w:cstheme="majorBidi"/>
          <w:b/>
          <w:sz w:val="28"/>
          <w:szCs w:val="26"/>
        </w:rPr>
        <w:br w:type="page"/>
      </w:r>
    </w:p>
    <w:p w:rsidR="00BF5F20" w14:paraId="37CDF35A" w14:textId="77777777">
      <w:pPr>
        <w:rPr>
          <w:rFonts w:eastAsiaTheme="majorEastAsia" w:cstheme="majorBidi"/>
          <w:b/>
          <w:sz w:val="32"/>
          <w:szCs w:val="26"/>
        </w:rPr>
      </w:pPr>
    </w:p>
    <w:p w:rsidR="001B1E93" w14:paraId="7CC49F73" w14:textId="77777777">
      <w:pPr>
        <w:bidi w:val="0"/>
        <w:rPr>
          <w:rFonts w:eastAsiaTheme="majorEastAsia" w:cstheme="majorBidi"/>
          <w:b/>
          <w:sz w:val="32"/>
          <w:szCs w:val="26"/>
        </w:rPr>
      </w:pPr>
      <w:r>
        <w:rPr>
          <w:rFonts w:eastAsiaTheme="majorEastAsia" w:cstheme="majorBidi"/>
          <w:b/>
          <w:sz w:val="32"/>
          <w:szCs w:val="26"/>
          <w:rtl w:val="0"/>
          <w:lang w:val="fr"/>
        </w:rPr>
        <w:t>Annexes</w:t>
      </w:r>
    </w:p>
    <w:p w:rsidR="00BF5F20" w:rsidP="00BF5F20" w14:paraId="2964781A" w14:textId="77777777">
      <w:pPr>
        <w:pBdr>
          <w:top w:val="nil"/>
          <w:left w:val="nil"/>
          <w:bottom w:val="nil"/>
          <w:right w:val="nil"/>
          <w:between w:val="nil"/>
        </w:pBdr>
        <w:spacing w:after="0" w:line="276" w:lineRule="auto"/>
      </w:pPr>
    </w:p>
    <w:p w:rsidR="001B1E93" w:rsidRPr="00BF5F20" w:rsidP="00BF5F20" w14:paraId="67C7F310" w14:textId="27CFE9A9">
      <w:pPr>
        <w:pStyle w:val="ListParagraph"/>
        <w:numPr>
          <w:ilvl w:val="0"/>
          <w:numId w:val="45"/>
        </w:numPr>
        <w:pBdr>
          <w:top w:val="nil"/>
          <w:left w:val="nil"/>
          <w:bottom w:val="nil"/>
          <w:right w:val="nil"/>
          <w:between w:val="nil"/>
        </w:pBdr>
        <w:bidi w:val="0"/>
        <w:spacing w:after="0" w:line="276" w:lineRule="auto"/>
      </w:pPr>
      <w:r w:rsidRPr="00BF5F20">
        <w:rPr>
          <w:rtl w:val="0"/>
          <w:lang w:val="fr"/>
        </w:rPr>
        <w:t>Les copies des instruments d'enquête sont généralement incluses dans les annexes.</w:t>
        <w:br w:type="page"/>
      </w:r>
    </w:p>
    <w:p w:rsidR="00BF5F20" w:rsidP="00502516" w14:paraId="72FD90DE" w14:textId="77777777">
      <w:pPr>
        <w:spacing w:before="160" w:after="160" w:line="276" w:lineRule="auto"/>
        <w:rPr>
          <w:rFonts w:eastAsiaTheme="majorEastAsia" w:cstheme="majorBidi"/>
          <w:b/>
          <w:sz w:val="32"/>
          <w:szCs w:val="26"/>
        </w:rPr>
      </w:pPr>
    </w:p>
    <w:p w:rsidR="00502516" w:rsidRPr="001B1E93" w:rsidP="00502516" w14:paraId="5235EB3E" w14:textId="0A04734C">
      <w:pPr>
        <w:bidi w:val="0"/>
        <w:spacing w:before="160" w:after="160" w:line="276" w:lineRule="auto"/>
        <w:rPr>
          <w:rFonts w:eastAsiaTheme="majorEastAsia" w:cstheme="majorBidi"/>
          <w:b/>
          <w:sz w:val="32"/>
          <w:szCs w:val="26"/>
        </w:rPr>
      </w:pPr>
      <w:r w:rsidRPr="001B1E93">
        <w:rPr>
          <w:rFonts w:eastAsiaTheme="majorEastAsia" w:cstheme="majorBidi"/>
          <w:b/>
          <w:sz w:val="32"/>
          <w:szCs w:val="26"/>
          <w:rtl w:val="0"/>
          <w:lang w:val="fr"/>
        </w:rPr>
        <w:t>Références</w:t>
      </w:r>
    </w:p>
    <w:p w:rsidR="00502516" w:rsidP="00502516" w14:paraId="798E78DF" w14:textId="77777777">
      <w:pPr>
        <w:pStyle w:val="ListParagraph"/>
        <w:numPr>
          <w:ilvl w:val="0"/>
          <w:numId w:val="44"/>
        </w:numPr>
        <w:pBdr>
          <w:top w:val="nil"/>
          <w:left w:val="nil"/>
          <w:bottom w:val="nil"/>
          <w:right w:val="nil"/>
          <w:between w:val="nil"/>
        </w:pBdr>
        <w:bidi w:val="0"/>
        <w:spacing w:after="0" w:line="276" w:lineRule="auto"/>
      </w:pPr>
      <w:r>
        <w:rPr>
          <w:rtl w:val="0"/>
          <w:lang w:val="fr"/>
        </w:rPr>
        <w:t xml:space="preserve">Incluez une liste des références citées dans votre rapport d'évaluation à la fin du rapport. </w:t>
      </w:r>
    </w:p>
    <w:p w:rsidR="00502516" w:rsidP="00502516" w14:paraId="69BFEA8F" w14:textId="77777777">
      <w:pPr>
        <w:pStyle w:val="ListParagraph"/>
        <w:numPr>
          <w:ilvl w:val="0"/>
          <w:numId w:val="44"/>
        </w:numPr>
        <w:pBdr>
          <w:top w:val="nil"/>
          <w:left w:val="nil"/>
          <w:bottom w:val="nil"/>
          <w:right w:val="nil"/>
          <w:between w:val="nil"/>
        </w:pBdr>
        <w:bidi w:val="0"/>
        <w:spacing w:after="0" w:line="276" w:lineRule="auto"/>
      </w:pPr>
      <w:r>
        <w:rPr>
          <w:rtl w:val="0"/>
          <w:lang w:val="fr"/>
        </w:rPr>
        <w:t xml:space="preserve">Décidez du style de référence que vous voulez utiliser (par ex. APA, AMA, MLA, Chicago) et formatez vos références en conséquence. </w:t>
      </w:r>
    </w:p>
    <w:p w:rsidR="00502516" w:rsidP="00502516" w14:paraId="0296715B" w14:textId="77777777">
      <w:pPr>
        <w:pStyle w:val="ListParagraph"/>
        <w:numPr>
          <w:ilvl w:val="0"/>
          <w:numId w:val="44"/>
        </w:numPr>
        <w:pBdr>
          <w:top w:val="nil"/>
          <w:left w:val="nil"/>
          <w:bottom w:val="nil"/>
          <w:right w:val="nil"/>
          <w:between w:val="nil"/>
        </w:pBdr>
        <w:bidi w:val="0"/>
        <w:spacing w:after="0" w:line="276" w:lineRule="auto"/>
      </w:pPr>
      <w:r>
        <w:rPr>
          <w:rtl w:val="0"/>
          <w:lang w:val="fr"/>
        </w:rPr>
        <w:t xml:space="preserve">Lorsque vous citez des références, n'oubliez pas de suivre ces bonnes pratiques : </w:t>
      </w:r>
    </w:p>
    <w:p w:rsidR="00502516" w:rsidP="00502516" w14:paraId="608757C5" w14:textId="77777777">
      <w:pPr>
        <w:pStyle w:val="ListParagraph"/>
        <w:numPr>
          <w:ilvl w:val="1"/>
          <w:numId w:val="44"/>
        </w:numPr>
        <w:pBdr>
          <w:top w:val="nil"/>
          <w:left w:val="nil"/>
          <w:bottom w:val="nil"/>
          <w:right w:val="nil"/>
          <w:between w:val="nil"/>
        </w:pBdr>
        <w:bidi w:val="0"/>
        <w:spacing w:after="0" w:line="276" w:lineRule="auto"/>
      </w:pPr>
      <w:r>
        <w:rPr>
          <w:rtl w:val="0"/>
          <w:lang w:val="fr"/>
        </w:rPr>
        <w:t xml:space="preserve">Citer les sources originales </w:t>
      </w:r>
    </w:p>
    <w:p w:rsidR="00502516" w:rsidP="00502516" w14:paraId="433F04BF" w14:textId="77777777">
      <w:pPr>
        <w:pStyle w:val="ListParagraph"/>
        <w:numPr>
          <w:ilvl w:val="1"/>
          <w:numId w:val="44"/>
        </w:numPr>
        <w:pBdr>
          <w:top w:val="nil"/>
          <w:left w:val="nil"/>
          <w:bottom w:val="nil"/>
          <w:right w:val="nil"/>
          <w:between w:val="nil"/>
        </w:pBdr>
        <w:bidi w:val="0"/>
        <w:spacing w:after="0" w:line="276" w:lineRule="auto"/>
      </w:pPr>
      <w:r>
        <w:rPr>
          <w:rtl w:val="0"/>
          <w:lang w:val="fr"/>
        </w:rPr>
        <w:t>Citez les sources récemment publiées (sauf si vous avez besoin d'une référence plus ancienne à des fins historiques).</w:t>
      </w:r>
    </w:p>
    <w:p w:rsidR="00502516" w:rsidP="00502516" w14:paraId="63A5FE9B" w14:textId="77777777">
      <w:pPr>
        <w:pStyle w:val="ListParagraph"/>
        <w:numPr>
          <w:ilvl w:val="1"/>
          <w:numId w:val="44"/>
        </w:numPr>
        <w:pBdr>
          <w:top w:val="nil"/>
          <w:left w:val="nil"/>
          <w:bottom w:val="nil"/>
          <w:right w:val="nil"/>
          <w:between w:val="nil"/>
        </w:pBdr>
        <w:bidi w:val="0"/>
        <w:spacing w:after="0" w:line="276" w:lineRule="auto"/>
      </w:pPr>
      <w:r>
        <w:rPr>
          <w:rtl w:val="0"/>
          <w:lang w:val="fr"/>
        </w:rPr>
        <w:t xml:space="preserve">Évitez de citer des communications personnelles, sauf si nécessaire. </w:t>
      </w:r>
    </w:p>
    <w:p w:rsidR="00502516" w:rsidP="00502516" w14:paraId="72257DBC" w14:textId="77777777">
      <w:pPr>
        <w:pStyle w:val="ListParagraph"/>
        <w:numPr>
          <w:ilvl w:val="1"/>
          <w:numId w:val="44"/>
        </w:numPr>
        <w:pBdr>
          <w:top w:val="nil"/>
          <w:left w:val="nil"/>
          <w:bottom w:val="nil"/>
          <w:right w:val="nil"/>
          <w:between w:val="nil"/>
        </w:pBdr>
        <w:bidi w:val="0"/>
        <w:spacing w:after="0" w:line="276" w:lineRule="auto"/>
      </w:pPr>
      <w:r>
        <w:rPr>
          <w:rtl w:val="0"/>
          <w:lang w:val="fr"/>
        </w:rPr>
        <w:t>N'hésitez pas à citer des références qui contredisent ou soutiennent vos résultats.</w:t>
      </w:r>
    </w:p>
    <w:p w:rsidR="00502516" w:rsidRPr="00502516" w:rsidP="00502516" w14:paraId="35CE8DB7" w14:textId="3E642BB1">
      <w:pPr>
        <w:pStyle w:val="ListParagraph"/>
        <w:numPr>
          <w:ilvl w:val="0"/>
          <w:numId w:val="44"/>
        </w:numPr>
        <w:pBdr>
          <w:top w:val="nil"/>
          <w:left w:val="nil"/>
          <w:bottom w:val="nil"/>
          <w:right w:val="nil"/>
          <w:between w:val="nil"/>
        </w:pBdr>
        <w:bidi w:val="0"/>
        <w:spacing w:after="0" w:line="276" w:lineRule="auto"/>
      </w:pPr>
      <w:r>
        <w:rPr>
          <w:rtl w:val="0"/>
          <w:lang w:val="fr"/>
        </w:rPr>
        <w:t xml:space="preserve">Assurez-vous que toutes les citations citées dans le corps du rapport sont incluses dans la liste de référence, et inversement que toutes les références de la liste de référence sont citées dans le corps du rapport. </w:t>
      </w:r>
    </w:p>
    <w:sectPr w:rsidSect="00703F2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77777777">
        <w:pPr>
          <w:pStyle w:val="Footer"/>
          <w:jc w:val="right"/>
        </w:pPr>
        <w:r>
          <w:fldChar w:fldCharType="begin"/>
        </w:r>
        <w:r>
          <w:instrText xml:space="preserve"> PAGE   \* MERGEFORMAT </w:instrText>
        </w:r>
        <w:r>
          <w:fldChar w:fldCharType="separate"/>
        </w:r>
        <w:r w:rsidR="00BF5F20">
          <w:rPr>
            <w:noProof/>
          </w:rPr>
          <w:t>13</w:t>
        </w:r>
        <w:r>
          <w:rPr>
            <w:noProof/>
          </w:rPr>
          <w:fldChar w:fldCharType="end"/>
        </w:r>
      </w:p>
    </w:sdtContent>
  </w:sdt>
  <w:p w:rsidR="00AC45A8" w14:paraId="5D21182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14:paraId="4CF90735" w14:textId="08975DBC">
        <w:pPr>
          <w:pStyle w:val="Footer"/>
          <w:jc w:val="right"/>
        </w:pPr>
        <w:r>
          <w:fldChar w:fldCharType="begin"/>
        </w:r>
        <w:r>
          <w:instrText xml:space="preserve"> PAGE   \* MERGEFORMAT </w:instrText>
        </w:r>
        <w:r>
          <w:fldChar w:fldCharType="separate"/>
        </w:r>
        <w:r w:rsidR="00BF5F20">
          <w:rPr>
            <w:noProof/>
          </w:rPr>
          <w:t>1</w:t>
        </w:r>
        <w:r>
          <w:rPr>
            <w:noProof/>
          </w:rPr>
          <w:fldChar w:fldCharType="end"/>
        </w:r>
      </w:p>
    </w:sdtContent>
  </w:sdt>
  <w:p w:rsidR="0097381C" w:rsidRPr="000E7712" w:rsidP="0097381C" w14:paraId="6401E3C9" w14:textId="77777777">
    <w:pPr>
      <w:pStyle w:val="NormalWeb"/>
      <w:bidi w:val="0"/>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rtl w:val="0"/>
        <w:lang w:val="fr"/>
      </w:rPr>
      <w:t>www.kmtraining.org</w:t>
    </w:r>
    <w:r w:rsidRPr="005655EB">
      <w:rPr>
        <w:rFonts w:ascii="Gill Sans MT" w:hAnsi="Gill Sans MT" w:cs="Arial"/>
        <w:i/>
        <w:iCs/>
        <w:color w:val="000000"/>
        <w:sz w:val="18"/>
        <w:szCs w:val="18"/>
        <w:rtl w:val="0"/>
        <w:lang w:val="fr"/>
      </w:rPr>
      <w:t>.</w:t>
    </w:r>
    <w:bookmarkEnd w:id="0"/>
  </w:p>
  <w:p w:rsidR="00AC45A8" w14:paraId="176E47C6"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6CEEC08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62906"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5017F57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4045C0"/>
    <w:multiLevelType w:val="hybridMultilevel"/>
    <w:tmpl w:val="4D0A0F6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0D3E31E6"/>
    <w:multiLevelType w:val="hybridMultilevel"/>
    <w:tmpl w:val="C2AE303A"/>
    <w:lvl w:ilvl="0">
      <w:start w:val="5"/>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601C80"/>
    <w:multiLevelType w:val="hybridMultilevel"/>
    <w:tmpl w:val="202829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45407F9"/>
    <w:multiLevelType w:val="hybridMultilevel"/>
    <w:tmpl w:val="140437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5DE23E9"/>
    <w:multiLevelType w:val="hybridMultilevel"/>
    <w:tmpl w:val="BBC4ED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6683A65"/>
    <w:multiLevelType w:val="hybridMultilevel"/>
    <w:tmpl w:val="F7F87F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nsid w:val="1AE15F37"/>
    <w:multiLevelType w:val="hybridMultilevel"/>
    <w:tmpl w:val="11F08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EBB2F24"/>
    <w:multiLevelType w:val="hybridMultilevel"/>
    <w:tmpl w:val="5678AC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AC3083"/>
    <w:multiLevelType w:val="hybridMultilevel"/>
    <w:tmpl w:val="50740C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2FEE794A"/>
    <w:multiLevelType w:val="hybridMultilevel"/>
    <w:tmpl w:val="BF780648"/>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56F108C"/>
    <w:multiLevelType w:val="hybridMultilevel"/>
    <w:tmpl w:val="22126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A2735B6"/>
    <w:multiLevelType w:val="hybridMultilevel"/>
    <w:tmpl w:val="83FE2DE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25E5348"/>
    <w:multiLevelType w:val="hybridMultilevel"/>
    <w:tmpl w:val="4C968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4E830F6"/>
    <w:multiLevelType w:val="hybridMultilevel"/>
    <w:tmpl w:val="36EC59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F8C6581"/>
    <w:multiLevelType w:val="hybridMultilevel"/>
    <w:tmpl w:val="82185F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8B8490B"/>
    <w:multiLevelType w:val="hybridMultilevel"/>
    <w:tmpl w:val="E142327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65F111D6"/>
    <w:multiLevelType w:val="hybridMultilevel"/>
    <w:tmpl w:val="CE6A4F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8985F63"/>
    <w:multiLevelType w:val="hybridMultilevel"/>
    <w:tmpl w:val="5F62CF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6AFB009D"/>
    <w:multiLevelType w:val="hybridMultilevel"/>
    <w:tmpl w:val="7576B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9">
    <w:nsid w:val="756036B9"/>
    <w:multiLevelType w:val="hybridMultilevel"/>
    <w:tmpl w:val="4F5E36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5D53DA7"/>
    <w:multiLevelType w:val="hybridMultilevel"/>
    <w:tmpl w:val="DFE6FF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9F6B25"/>
    <w:multiLevelType w:val="hybridMultilevel"/>
    <w:tmpl w:val="65C47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5"/>
  </w:num>
  <w:num w:numId="4">
    <w:abstractNumId w:val="33"/>
  </w:num>
  <w:num w:numId="5">
    <w:abstractNumId w:val="3"/>
  </w:num>
  <w:num w:numId="6">
    <w:abstractNumId w:val="8"/>
  </w:num>
  <w:num w:numId="7">
    <w:abstractNumId w:val="7"/>
  </w:num>
  <w:num w:numId="8">
    <w:abstractNumId w:val="18"/>
  </w:num>
  <w:num w:numId="9">
    <w:abstractNumId w:val="36"/>
  </w:num>
  <w:num w:numId="10">
    <w:abstractNumId w:val="17"/>
  </w:num>
  <w:num w:numId="11">
    <w:abstractNumId w:val="6"/>
  </w:num>
  <w:num w:numId="12">
    <w:abstractNumId w:val="34"/>
  </w:num>
  <w:num w:numId="13">
    <w:abstractNumId w:val="37"/>
  </w:num>
  <w:num w:numId="14">
    <w:abstractNumId w:val="29"/>
  </w:num>
  <w:num w:numId="15">
    <w:abstractNumId w:val="44"/>
  </w:num>
  <w:num w:numId="16">
    <w:abstractNumId w:val="43"/>
  </w:num>
  <w:num w:numId="17">
    <w:abstractNumId w:val="40"/>
  </w:num>
  <w:num w:numId="18">
    <w:abstractNumId w:val="27"/>
  </w:num>
  <w:num w:numId="19">
    <w:abstractNumId w:val="14"/>
  </w:num>
  <w:num w:numId="20">
    <w:abstractNumId w:val="19"/>
  </w:num>
  <w:num w:numId="21">
    <w:abstractNumId w:val="38"/>
  </w:num>
  <w:num w:numId="22">
    <w:abstractNumId w:val="35"/>
  </w:num>
  <w:num w:numId="23">
    <w:abstractNumId w:val="24"/>
  </w:num>
  <w:num w:numId="24">
    <w:abstractNumId w:val="20"/>
  </w:num>
  <w:num w:numId="25">
    <w:abstractNumId w:val="31"/>
  </w:num>
  <w:num w:numId="26">
    <w:abstractNumId w:val="42"/>
  </w:num>
  <w:num w:numId="27">
    <w:abstractNumId w:val="45"/>
  </w:num>
  <w:num w:numId="28">
    <w:abstractNumId w:val="39"/>
  </w:num>
  <w:num w:numId="29">
    <w:abstractNumId w:val="13"/>
  </w:num>
  <w:num w:numId="30">
    <w:abstractNumId w:val="22"/>
  </w:num>
  <w:num w:numId="31">
    <w:abstractNumId w:val="23"/>
  </w:num>
  <w:num w:numId="32">
    <w:abstractNumId w:val="25"/>
  </w:num>
  <w:num w:numId="33">
    <w:abstractNumId w:val="41"/>
  </w:num>
  <w:num w:numId="34">
    <w:abstractNumId w:val="28"/>
  </w:num>
  <w:num w:numId="35">
    <w:abstractNumId w:val="12"/>
  </w:num>
  <w:num w:numId="36">
    <w:abstractNumId w:val="2"/>
  </w:num>
  <w:num w:numId="37">
    <w:abstractNumId w:val="4"/>
  </w:num>
  <w:num w:numId="38">
    <w:abstractNumId w:val="30"/>
  </w:num>
  <w:num w:numId="39">
    <w:abstractNumId w:val="26"/>
  </w:num>
  <w:num w:numId="40">
    <w:abstractNumId w:val="21"/>
  </w:num>
  <w:num w:numId="41">
    <w:abstractNumId w:val="10"/>
  </w:num>
  <w:num w:numId="42">
    <w:abstractNumId w:val="9"/>
  </w:num>
  <w:num w:numId="43">
    <w:abstractNumId w:val="32"/>
  </w:num>
  <w:num w:numId="44">
    <w:abstractNumId w:val="11"/>
  </w:num>
  <w:num w:numId="45">
    <w:abstractNumId w:val="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55ED9"/>
    <w:rsid w:val="00075F87"/>
    <w:rsid w:val="0009009F"/>
    <w:rsid w:val="00092279"/>
    <w:rsid w:val="000B0A08"/>
    <w:rsid w:val="000E7712"/>
    <w:rsid w:val="000F7AA9"/>
    <w:rsid w:val="00181E13"/>
    <w:rsid w:val="001A7791"/>
    <w:rsid w:val="001B1E93"/>
    <w:rsid w:val="001C0DA3"/>
    <w:rsid w:val="001C281B"/>
    <w:rsid w:val="00206B10"/>
    <w:rsid w:val="00250AA8"/>
    <w:rsid w:val="00263913"/>
    <w:rsid w:val="002A73BD"/>
    <w:rsid w:val="002D3A6B"/>
    <w:rsid w:val="003121B9"/>
    <w:rsid w:val="00313DB9"/>
    <w:rsid w:val="00332058"/>
    <w:rsid w:val="00332EA5"/>
    <w:rsid w:val="00333FF5"/>
    <w:rsid w:val="00352240"/>
    <w:rsid w:val="003A65BD"/>
    <w:rsid w:val="003D75BB"/>
    <w:rsid w:val="004D32EA"/>
    <w:rsid w:val="004F118D"/>
    <w:rsid w:val="00502516"/>
    <w:rsid w:val="005116B8"/>
    <w:rsid w:val="005329CF"/>
    <w:rsid w:val="00534F8A"/>
    <w:rsid w:val="0055553D"/>
    <w:rsid w:val="005655EB"/>
    <w:rsid w:val="005F46EB"/>
    <w:rsid w:val="00681FE7"/>
    <w:rsid w:val="00703F2E"/>
    <w:rsid w:val="00752665"/>
    <w:rsid w:val="007A5933"/>
    <w:rsid w:val="00802D47"/>
    <w:rsid w:val="0087082E"/>
    <w:rsid w:val="008D1514"/>
    <w:rsid w:val="008F0872"/>
    <w:rsid w:val="00924567"/>
    <w:rsid w:val="00925450"/>
    <w:rsid w:val="0097381C"/>
    <w:rsid w:val="009763B6"/>
    <w:rsid w:val="009923BB"/>
    <w:rsid w:val="009934D8"/>
    <w:rsid w:val="009B133F"/>
    <w:rsid w:val="009C3275"/>
    <w:rsid w:val="00A3180B"/>
    <w:rsid w:val="00A43205"/>
    <w:rsid w:val="00A54584"/>
    <w:rsid w:val="00A944A0"/>
    <w:rsid w:val="00AC45A8"/>
    <w:rsid w:val="00AD26EC"/>
    <w:rsid w:val="00AE1D16"/>
    <w:rsid w:val="00B36F21"/>
    <w:rsid w:val="00B46FF9"/>
    <w:rsid w:val="00B83C95"/>
    <w:rsid w:val="00BF40B1"/>
    <w:rsid w:val="00BF5F20"/>
    <w:rsid w:val="00C22265"/>
    <w:rsid w:val="00C6377D"/>
    <w:rsid w:val="00C73745"/>
    <w:rsid w:val="00CB3DCE"/>
    <w:rsid w:val="00CC2C5D"/>
    <w:rsid w:val="00CD0B1B"/>
    <w:rsid w:val="00D05E0A"/>
    <w:rsid w:val="00D904BF"/>
    <w:rsid w:val="00DF470A"/>
    <w:rsid w:val="00E56A37"/>
    <w:rsid w:val="00E84E9D"/>
    <w:rsid w:val="00E966B8"/>
    <w:rsid w:val="00EA051F"/>
    <w:rsid w:val="00EE2931"/>
    <w:rsid w:val="00EF16F0"/>
    <w:rsid w:val="00F130F9"/>
    <w:rsid w:val="00F53B1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paragraph" w:styleId="NormalWeb">
    <w:name w:val="Normal (Web)"/>
    <w:basedOn w:val="Normal"/>
    <w:uiPriority w:val="99"/>
    <w:unhideWhenUsed/>
    <w:rsid w:val="0097381C"/>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4608-F074-4F3E-83C3-5E614489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2017-09-25T16:40:00Z</dcterms:created>
  <dcterms:modified xsi:type="dcterms:W3CDTF">2021-07-21T20:27:00Z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